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ISTITUTO COMPRENSIVO “ALDO MANUZIO” LATINA SCALO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SCUOLA SECONDARIA DI PRIMO GRADO 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PROGRAMMAZIONE DIDATTICO – EDUCATIVA del Consiglio di Classe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INSEGNANTE/COORDINATORE_____________________CLASSE_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_SEZ____a.s.2025/2026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ANALISI INIZIALE DELLA CLASSE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Composizione:</w:t>
        <w:tab/>
        <w:t xml:space="preserve">n° _____</w:t>
        <w:tab/>
        <w:tab/>
        <w:t xml:space="preserve">di cui maschi n° _____ e femmine n° 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567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Alunni ripetenti------------------------------------------------------------------------------------------------------------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Dalle osservazioni effettuate si possono individuare 4 fasce di livello con le seguenti caratteristiche: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 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ALTA (10-9)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abilità sicure, metodo di lavoro ordinato, impegno regolare, costruttivo e organico…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MEDIA (8-7)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abilità più che sufficienti, metodo di lavoro ordinato, impegno proficuo e motivato…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BASSA (6-5)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Abilità sufficienti o  incerte, difficoltà nel metodo di lavoro o da rendere più ordinato, impegno ed attenzione a     volte discontinui…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INSUFFICIENZE (4-3)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abilità carenti, metodo di lavoro da acquisire, ritmi di apprendimento lenti, impegno scarso o inesistente…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______________________________________________________________________________________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CASI PARTICOLARI (alunni con Bisogni Educativi Speciali):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Pertanto il profilo emergente della classe è il seguente: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</w:p>
    <w:tbl>
      <w:tblPr>
        <w:tblStyle w:val="Table1"/>
        <w:tblW w:w="9778.0" w:type="dxa"/>
        <w:jc w:val="left"/>
        <w:tblInd w:w="108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4889"/>
        <w:gridCol w:w="4889"/>
        <w:tblGridChange w:id="0">
          <w:tblGrid>
            <w:gridCol w:w="4889"/>
            <w:gridCol w:w="4889"/>
          </w:tblGrid>
        </w:tblGridChange>
      </w:tblGrid>
      <w:tr>
        <w:trPr>
          <w:cantSplit w:val="0"/>
          <w:trHeight w:val="2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ambito cognitivo (preparazione)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Intervento (P-C-R-sost.)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alunni       n°  ___ 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conoscenze buone, abilità sicure; affidabili ed autonomi nell’impegno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 potenziamento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alunni       n°  ___ 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conoscenze ed abilità più che sufficienti; necessitano, a volte, di chiarimenti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 consolidamento / potenziamento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alunni       n°  ___ 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conoscenze ed abilità appena sufficienti; difficoltà nel metodo di studio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 consolidamento / recupero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alunni       n°  ___ 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conoscenze ed abilità carenti; metodo di lavoro da acquisire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 recupero / sostegno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 Consiglio di Classe  stabilisce quindi  i seguenti Obiettivi:</w:t>
      </w:r>
    </w:p>
    <w:p w:rsidR="00000000" w:rsidDel="00000000" w:rsidP="00000000" w:rsidRDefault="00000000" w:rsidRPr="00000000" w14:paraId="00000054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Obiettivo formativo - educativi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3" w:right="0" w:firstLine="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Educare al rispetto di sé, degli altri e dell’ambiente: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3" w:right="0" w:firstLine="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Educare all’autovalutazione;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3" w:right="0" w:firstLine="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Educare alla ricerca di un metodo di lavoro efficace;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3" w:right="0" w:firstLine="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Educare alla puntualità alla metodicità;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3" w:right="0" w:firstLine="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Educare all’autocontrollo, all’attenzione  e al superamento dell’egocentrismo. </w:t>
      </w:r>
    </w:p>
    <w:p w:rsidR="00000000" w:rsidDel="00000000" w:rsidP="00000000" w:rsidRDefault="00000000" w:rsidRPr="00000000" w14:paraId="0000005B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Obiettivi cognitivi e Standard di riferimento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:( descritti in termini di conoscenze, capacità e atteggiamenti)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Conoscenze di base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(essenziali che tutti gli alunni devono raggiungere. Vanno collocati gli apprendimenti come “conoscenze”, ovvero l’alunno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33" w:right="0" w:hanging="5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Saper comprendere diversi linguaggi;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33" w:right="0" w:hanging="5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Saper produrre nei diversi linguaggi;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33" w:right="0" w:hanging="5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Saper organizzare e conoscere i contenuti delle varie discipline;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33" w:right="0" w:hanging="5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Saper  stabilire relazioni tra i contenuti di una stessa disciplina e tra discipline diverse;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33" w:right="0" w:hanging="5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Sapere usare gli strumenti propri di ciascuna disciplina.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Conoscenze medie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(si collocano gli apprendimenti che derivano  dalle abilità e competenze ovvero l’alunno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 e sa fare)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1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3" w:right="0" w:firstLine="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Saper comprendere e utilizzare linguaggi specifici delle singole discipline;</w:t>
      </w:r>
    </w:p>
    <w:p w:rsidR="00000000" w:rsidDel="00000000" w:rsidP="00000000" w:rsidRDefault="00000000" w:rsidRPr="00000000" w14:paraId="00000068">
      <w:pPr>
        <w:keepNext w:val="1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3" w:right="0" w:firstLine="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Saper produrre testi essenzialmente corretti, organici ed adeguati alla situazione;</w:t>
      </w:r>
    </w:p>
    <w:p w:rsidR="00000000" w:rsidDel="00000000" w:rsidP="00000000" w:rsidRDefault="00000000" w:rsidRPr="00000000" w14:paraId="00000069">
      <w:pPr>
        <w:keepNext w:val="1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3" w:right="0" w:firstLine="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Saper individuare dati ed informazioni;</w:t>
      </w:r>
    </w:p>
    <w:p w:rsidR="00000000" w:rsidDel="00000000" w:rsidP="00000000" w:rsidRDefault="00000000" w:rsidRPr="00000000" w14:paraId="0000006A">
      <w:pPr>
        <w:keepNext w:val="1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3" w:right="0" w:firstLine="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Saper organizzare i contenuti delle singole discipline anche in contesti diversi;</w:t>
      </w:r>
    </w:p>
    <w:p w:rsidR="00000000" w:rsidDel="00000000" w:rsidP="00000000" w:rsidRDefault="00000000" w:rsidRPr="00000000" w14:paraId="0000006B">
      <w:pPr>
        <w:keepNext w:val="1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3" w:right="0" w:firstLine="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Sapere usare correttamente  terminologia e strumenti specifici .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Conoscenze alte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(si configurano gli apprendimenti come padronanza. L’alunno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sa, sa fare , sa perché ed è)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3" w:right="0" w:firstLine="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Saper  utilizzare pienamente i contenuti  specifici delle singole discipline;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3" w:right="0" w:firstLine="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Saper produrre testi  corretti, organici ed adeguati alla situazione;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3" w:right="0" w:firstLine="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Saper organizzare in maniera logica dati ed informazioni;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3" w:right="0" w:firstLine="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Saper organizzare i contenuti delle singole discipline anche in contesti diversi;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3" w:right="0" w:firstLine="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Sapere usare correttamente  terminologia  e strumenti specifici .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48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Capacità e atteggiamenti: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Comunicare in modo adeguato e corretto.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Esprimersi in modo coerente con i diversi contesti.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Orientarsi nello spazio e nel tempo.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Relazionarsi con gli altri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termini di competenze chiave: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Comprendere e produrre testi orali e scritti. Saper rielaborare e comunicare informazioni 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competenza alfabetica funzionale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Consolidare l’uso della lingua inglese e della seconda lingua comunitaria. Saper interagire in situazioni comunicative quotidiane 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competenza multi linguistica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Risolvere problemi matematici applicati a contesti reali. Utilizzare strumenti scientifico - tecnologici per osservare, descrivere e spiegare fenomeni 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competenza matematica e competenza in scienze, tecnologie e ingegneria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Utilizzare consapevolmente strumenti digitali per studiare, analizzare e produrre contenuti. Sviluppare atteggiamenti critici verso le informazioni reperite online 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competenza digitale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Riconoscere i propri punti di forza e di debolezza. Collaborare in modo costruttivo con gli altri. Saper pianificare e monitorare il proprio lavoro 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competenza personale, sociale e capacità di imparare a imparare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Partecipare in modo responsabile alla vita scolastica e sociale. Conoscere diritti e doveri e rispettare le regole 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competenza in materia di cittadinanza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Saper ideare e portare a termine progetti individuali e di gruppo. Mostrare creatività e spirito di iniziativa 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competenza imprenditoriale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Saper apprezzare e produrre diversi linguaggi espressivi. Valorizzare la diversità culturale come arricchimento personale e collettivo 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competenza in materia di consapevolezza ed espressione culturali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5kb96impjd8i" w:id="0"/>
      <w:bookmarkEnd w:id="0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Metodologie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    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Lezione frontale, dialogata, laboratoriale.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    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Cooperative learning, peer tutoring.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    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Problem solving e compiti di realtà.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    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Uso di strumenti digitali e ambienti online.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unmjv3meazd1" w:id="1"/>
      <w:bookmarkEnd w:id="1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Verifica e valutazione 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    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Tipologie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formativa, sommativa, individualizzata.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    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Strumenti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test, questionari, relazioni, lavori di gruppo, prove pratiche, strumenti digitali.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    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Criteri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livello di partenza, competenze raggiunte, progressi, metodo di lavoro.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    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Valutazione delle competenze chiave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autonomia, collaborazione, creatività, uso delle tecnologie.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Modalità di comunicazione alle famiglie: colloqui, registro elettronico, comunicazioni scritte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Tematiche educative comuni: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1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85"/>
          <w:tab w:val="left" w:leader="none" w:pos="4253"/>
        </w:tabs>
        <w:spacing w:after="0" w:before="0" w:line="240" w:lineRule="auto"/>
        <w:ind w:left="0" w:right="0" w:firstLine="141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SICUREZZA</w:t>
        <w:tab/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85"/>
          <w:tab w:val="left" w:leader="none" w:pos="4253"/>
        </w:tabs>
        <w:spacing w:after="0" w:before="0" w:line="240" w:lineRule="auto"/>
        <w:ind w:left="0" w:right="0" w:firstLine="141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ORIENTAMENTO</w:t>
        <w:tab/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85"/>
          <w:tab w:val="left" w:leader="none" w:pos="4253"/>
        </w:tabs>
        <w:spacing w:after="0" w:before="0" w:line="240" w:lineRule="auto"/>
        <w:ind w:left="0" w:right="0" w:firstLine="141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PROGETTO LETTURA</w:t>
        <w:tab/>
        <w:t xml:space="preserve">DISCIPLINE _____________________________________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85"/>
          <w:tab w:val="left" w:leader="none" w:pos="4253"/>
        </w:tabs>
        <w:spacing w:after="0" w:before="0" w:line="240" w:lineRule="auto"/>
        <w:ind w:left="0" w:right="0" w:firstLine="141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RECUPERO  DISCIPLINE _____________________________________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2123" w:right="0" w:hanging="70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CERTIFICAZIONE DI LINGUA SPAGNOLA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2123" w:right="0" w:hanging="70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CERTIFICAZIONE DI LINGUA INGLESE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2123" w:right="0" w:hanging="70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LABORATORIO L2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2123" w:right="0" w:hanging="70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USCITE DIDATTICHE E VIAGGI D’ISTRUZIONE: (indicare eventuali proposte) _____________________________________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85"/>
          <w:tab w:val="left" w:leader="none" w:pos="4253"/>
        </w:tabs>
        <w:spacing w:after="0" w:before="0" w:line="300" w:lineRule="auto"/>
        <w:ind w:left="138" w:right="0" w:hanging="13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 xml:space="preserve">  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85"/>
          <w:tab w:val="left" w:leader="none" w:pos="4253"/>
        </w:tabs>
        <w:spacing w:after="0" w:before="0" w:line="300" w:lineRule="auto"/>
        <w:ind w:left="138" w:right="0" w:hanging="13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 xml:space="preserve">   _____________________________________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85"/>
          <w:tab w:val="left" w:leader="none" w:pos="4253"/>
        </w:tabs>
        <w:spacing w:after="0" w:before="0" w:line="300" w:lineRule="auto"/>
        <w:ind w:left="138" w:right="0" w:hanging="13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consiglio di classe: 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7290.0" w:type="dxa"/>
        <w:jc w:val="left"/>
        <w:tblInd w:w="1526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2055"/>
        <w:gridCol w:w="5235"/>
        <w:tblGridChange w:id="0">
          <w:tblGrid>
            <w:gridCol w:w="2055"/>
            <w:gridCol w:w="5235"/>
          </w:tblGrid>
        </w:tblGridChange>
      </w:tblGrid>
      <w:tr>
        <w:trPr>
          <w:cantSplit w:val="0"/>
          <w:trHeight w:val="23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Italiano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Storia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Geografia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Matematica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Scienze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Inglese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Spagnolo/Francese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Musica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Ed. fisica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Arte e immagine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Tecnologia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Sostegno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00" w:orient="portrait"/>
      <w:pgMar w:bottom="873" w:top="709" w:left="850" w:right="850" w:header="709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  <w:font w:name="Calibri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□"/>
      <w:lvlJc w:val="left"/>
      <w:pPr>
        <w:ind w:left="2123" w:hanging="705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1">
      <w:start w:val="1"/>
      <w:numFmt w:val="bullet"/>
      <w:lvlText w:val="□"/>
      <w:lvlJc w:val="left"/>
      <w:pPr>
        <w:ind w:left="1425" w:hanging="705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2">
      <w:start w:val="1"/>
      <w:numFmt w:val="bullet"/>
      <w:lvlText w:val="□"/>
      <w:lvlJc w:val="left"/>
      <w:pPr>
        <w:ind w:left="2145" w:hanging="705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3">
      <w:start w:val="1"/>
      <w:numFmt w:val="bullet"/>
      <w:lvlText w:val="□"/>
      <w:lvlJc w:val="left"/>
      <w:pPr>
        <w:ind w:left="2865" w:hanging="705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4">
      <w:start w:val="1"/>
      <w:numFmt w:val="bullet"/>
      <w:lvlText w:val="□"/>
      <w:lvlJc w:val="left"/>
      <w:pPr>
        <w:ind w:left="3585" w:hanging="705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5">
      <w:start w:val="1"/>
      <w:numFmt w:val="bullet"/>
      <w:lvlText w:val="□"/>
      <w:lvlJc w:val="left"/>
      <w:pPr>
        <w:ind w:left="4305" w:hanging="705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6">
      <w:start w:val="1"/>
      <w:numFmt w:val="bullet"/>
      <w:lvlText w:val="□"/>
      <w:lvlJc w:val="left"/>
      <w:pPr>
        <w:ind w:left="5025" w:hanging="705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7">
      <w:start w:val="1"/>
      <w:numFmt w:val="bullet"/>
      <w:lvlText w:val="□"/>
      <w:lvlJc w:val="left"/>
      <w:pPr>
        <w:ind w:left="5745" w:hanging="705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8">
      <w:start w:val="1"/>
      <w:numFmt w:val="bullet"/>
      <w:lvlText w:val="□"/>
      <w:lvlJc w:val="left"/>
      <w:pPr>
        <w:ind w:left="6465" w:hanging="705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</w:abstractNum>
  <w:abstractNum w:abstractNumId="2">
    <w:lvl w:ilvl="0">
      <w:start w:val="1"/>
      <w:numFmt w:val="lowerLetter"/>
      <w:lvlText w:val="%1."/>
      <w:lvlJc w:val="left"/>
      <w:pPr>
        <w:ind w:left="263" w:firstLine="2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263" w:firstLine="2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upperLetter"/>
      <w:lvlText w:val="%3."/>
      <w:lvlJc w:val="left"/>
      <w:pPr>
        <w:ind w:left="2263" w:firstLine="20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upperLetter"/>
      <w:lvlText w:val="%4."/>
      <w:lvlJc w:val="left"/>
      <w:pPr>
        <w:ind w:left="3263" w:firstLine="2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upperLetter"/>
      <w:lvlText w:val="%5."/>
      <w:lvlJc w:val="left"/>
      <w:pPr>
        <w:ind w:left="4263" w:firstLine="2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upperLetter"/>
      <w:lvlText w:val="%6."/>
      <w:lvlJc w:val="left"/>
      <w:pPr>
        <w:ind w:left="5263" w:firstLine="20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upperLetter"/>
      <w:lvlText w:val="%7."/>
      <w:lvlJc w:val="left"/>
      <w:pPr>
        <w:ind w:left="6263" w:firstLine="2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upperLetter"/>
      <w:lvlText w:val="%8."/>
      <w:lvlJc w:val="left"/>
      <w:pPr>
        <w:ind w:left="7263" w:firstLine="2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upperLetter"/>
      <w:lvlText w:val="%9."/>
      <w:lvlJc w:val="left"/>
      <w:pPr>
        <w:ind w:left="8263" w:firstLine="20"/>
      </w:pPr>
      <w:rPr>
        <w:smallCaps w:val="0"/>
        <w:strike w:val="0"/>
        <w:shd w:fill="auto" w:val="clear"/>
        <w:vertAlign w:val="baseline"/>
      </w:rPr>
    </w:lvl>
  </w:abstractNum>
  <w:abstractNum w:abstractNumId="3">
    <w:lvl w:ilvl="0">
      <w:start w:val="1"/>
      <w:numFmt w:val="lowerLetter"/>
      <w:lvlText w:val="%1."/>
      <w:lvlJc w:val="left"/>
      <w:pPr>
        <w:ind w:left="333" w:hanging="5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333" w:hanging="5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upperLetter"/>
      <w:lvlText w:val="%3."/>
      <w:lvlJc w:val="left"/>
      <w:pPr>
        <w:ind w:left="2333" w:hanging="50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upperLetter"/>
      <w:lvlText w:val="%4."/>
      <w:lvlJc w:val="left"/>
      <w:pPr>
        <w:ind w:left="3333" w:hanging="5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upperLetter"/>
      <w:lvlText w:val="%5."/>
      <w:lvlJc w:val="left"/>
      <w:pPr>
        <w:ind w:left="4333" w:hanging="5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upperLetter"/>
      <w:lvlText w:val="%6."/>
      <w:lvlJc w:val="left"/>
      <w:pPr>
        <w:ind w:left="5333" w:hanging="50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upperLetter"/>
      <w:lvlText w:val="%7."/>
      <w:lvlJc w:val="left"/>
      <w:pPr>
        <w:ind w:left="6333" w:hanging="5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upperLetter"/>
      <w:lvlText w:val="%8."/>
      <w:lvlJc w:val="left"/>
      <w:pPr>
        <w:ind w:left="7333" w:hanging="5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upperLetter"/>
      <w:lvlText w:val="%9."/>
      <w:lvlJc w:val="left"/>
      <w:pPr>
        <w:ind w:left="8333" w:hanging="50"/>
      </w:pPr>
      <w:rPr>
        <w:smallCaps w:val="0"/>
        <w:strike w:val="0"/>
        <w:shd w:fill="auto" w:val="clear"/>
        <w:vertAlign w:val="baseline"/>
      </w:rPr>
    </w:lvl>
  </w:abstractNum>
  <w:abstractNum w:abstractNumId="4">
    <w:lvl w:ilvl="0">
      <w:start w:val="1"/>
      <w:numFmt w:val="lowerLetter"/>
      <w:lvlText w:val="%1."/>
      <w:lvlJc w:val="left"/>
      <w:pPr>
        <w:ind w:left="263" w:firstLine="2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upperLetter"/>
      <w:lvlText w:val="%2."/>
      <w:lvlJc w:val="left"/>
      <w:pPr>
        <w:ind w:left="1263" w:firstLine="2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upperLetter"/>
      <w:lvlText w:val="%3."/>
      <w:lvlJc w:val="left"/>
      <w:pPr>
        <w:ind w:left="2263" w:firstLine="20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upperLetter"/>
      <w:lvlText w:val="%4."/>
      <w:lvlJc w:val="left"/>
      <w:pPr>
        <w:ind w:left="3263" w:firstLine="2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upperLetter"/>
      <w:lvlText w:val="%5."/>
      <w:lvlJc w:val="left"/>
      <w:pPr>
        <w:ind w:left="4263" w:firstLine="2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upperLetter"/>
      <w:lvlText w:val="%6."/>
      <w:lvlJc w:val="left"/>
      <w:pPr>
        <w:ind w:left="5263" w:firstLine="20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upperLetter"/>
      <w:lvlText w:val="%7."/>
      <w:lvlJc w:val="left"/>
      <w:pPr>
        <w:ind w:left="6263" w:firstLine="2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upperLetter"/>
      <w:lvlText w:val="%8."/>
      <w:lvlJc w:val="left"/>
      <w:pPr>
        <w:ind w:left="7263" w:firstLine="2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upperLetter"/>
      <w:lvlText w:val="%9."/>
      <w:lvlJc w:val="left"/>
      <w:pPr>
        <w:ind w:left="8263" w:firstLine="20"/>
      </w:pPr>
      <w:rPr>
        <w:smallCaps w:val="0"/>
        <w:strike w:val="0"/>
        <w:shd w:fill="auto" w:val="clear"/>
        <w:vertAlign w:val="baseline"/>
      </w:rPr>
    </w:lvl>
  </w:abstractNum>
  <w:abstractNum w:abstractNumId="5">
    <w:lvl w:ilvl="0">
      <w:start w:val="1"/>
      <w:numFmt w:val="lowerLetter"/>
      <w:lvlText w:val="%1."/>
      <w:lvlJc w:val="left"/>
      <w:pPr>
        <w:ind w:left="263" w:firstLine="2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upperLetter"/>
      <w:lvlText w:val="%2."/>
      <w:lvlJc w:val="left"/>
      <w:pPr>
        <w:ind w:left="1263" w:firstLine="2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upperLetter"/>
      <w:lvlText w:val="%3."/>
      <w:lvlJc w:val="left"/>
      <w:pPr>
        <w:ind w:left="2263" w:firstLine="20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upperLetter"/>
      <w:lvlText w:val="%4."/>
      <w:lvlJc w:val="left"/>
      <w:pPr>
        <w:ind w:left="3263" w:firstLine="2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upperLetter"/>
      <w:lvlText w:val="%5."/>
      <w:lvlJc w:val="left"/>
      <w:pPr>
        <w:ind w:left="4263" w:firstLine="2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upperLetter"/>
      <w:lvlText w:val="%6."/>
      <w:lvlJc w:val="left"/>
      <w:pPr>
        <w:ind w:left="5263" w:firstLine="20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upperLetter"/>
      <w:lvlText w:val="%7."/>
      <w:lvlJc w:val="left"/>
      <w:pPr>
        <w:ind w:left="6263" w:firstLine="2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upperLetter"/>
      <w:lvlText w:val="%8."/>
      <w:lvlJc w:val="left"/>
      <w:pPr>
        <w:ind w:left="7263" w:firstLine="2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upperLetter"/>
      <w:lvlText w:val="%9."/>
      <w:lvlJc w:val="left"/>
      <w:pPr>
        <w:ind w:left="8263" w:firstLine="20"/>
      </w:pPr>
      <w:rPr>
        <w:smallCaps w:val="0"/>
        <w:strike w:val="0"/>
        <w:shd w:fill="auto" w:val="clear"/>
        <w:vertAlign w:val="baseline"/>
      </w:rPr>
    </w:lvl>
  </w:abstractNum>
  <w:abstractNum w:abstractNumId="6">
    <w:lvl w:ilvl="0">
      <w:start w:val="1"/>
      <w:numFmt w:val="lowerLetter"/>
      <w:lvlText w:val="%1."/>
      <w:lvlJc w:val="left"/>
      <w:pPr>
        <w:ind w:left="72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160" w:hanging="471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320" w:hanging="471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480" w:hanging="471"/>
      </w:pPr>
      <w:rPr>
        <w:smallCaps w:val="0"/>
        <w:strike w:val="0"/>
        <w:shd w:fill="auto" w:val="clear"/>
        <w:vertAlign w:val="baseline"/>
      </w:rPr>
    </w:lvl>
  </w:abstractNum>
  <w:abstractNum w:abstractNumId="7">
    <w:lvl w:ilvl="0">
      <w:start w:val="1"/>
      <w:numFmt w:val="lowerLetter"/>
      <w:lvlText w:val="%1."/>
      <w:lvlJc w:val="left"/>
      <w:pPr>
        <w:ind w:left="72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160" w:hanging="471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320" w:hanging="471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480" w:hanging="471"/>
      </w:pPr>
      <w:rPr>
        <w:smallCaps w:val="0"/>
        <w:strike w:val="0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 Paragraph Font" w:default="1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styleId="Table Normal" w:default="1">
    <w:name w:val="Table Normal"/>
    <w:next w:val="Table Normal"/>
    <w:pPr/>
    <w:tblPr>
      <w:tblInd w:w="0.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styleId="No List" w:default="1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color="auto" w:fill="auto" w:val="clear"/>
      <w:tabs>
        <w:tab w:val="right" w:pos="9020"/>
      </w:tabs>
      <w:suppressAutoHyphens w:val="0"/>
      <w:bidi w:val="0"/>
      <w:spacing w:after="0" w:before="0" w:line="240" w:lineRule="auto"/>
      <w:ind w:left="0" w:right="0" w:firstLine="0"/>
      <w:jc w:val="left"/>
      <w:outlineLvl w:val="9"/>
    </w:pPr>
    <w:rPr>
      <w:rFonts w:ascii="Helvetica Neue" w:cs="Arial Unicode MS" w:eastAsia="Arial Unicode MS" w:hAnsi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color="auto" w:fill="auto" w:val="nil"/>
      <w:vertAlign w:val="baseline"/>
      <w14:textFill>
        <w14:solidFill>
          <w14:srgbClr w14:val="000000"/>
        </w14:solidFill>
      </w14:textFill>
      <w14:textOutline>
        <w14:noFill/>
      </w14:textOutline>
    </w:rPr>
  </w:style>
  <w:style w:type="paragraph" w:styleId="Corpo">
    <w:name w:val="Corpo"/>
    <w:next w:val="Corpo"/>
    <w:pPr>
      <w:keepNext w:val="0"/>
      <w:keepLines w:val="0"/>
      <w:pageBreakBefore w:val="0"/>
      <w:widowControl w:val="1"/>
      <w:shd w:color="auto" w:fill="auto" w:val="clear"/>
      <w:suppressAutoHyphens w:val="0"/>
      <w:bidi w:val="0"/>
      <w:spacing w:after="0" w:before="0" w:line="240" w:lineRule="auto"/>
      <w:ind w:left="0" w:right="0" w:firstLine="0"/>
      <w:jc w:val="left"/>
      <w:outlineLvl w:val="9"/>
    </w:pPr>
    <w:rPr>
      <w:rFonts w:ascii="Calibri" w:cs="Arial Unicode MS" w:eastAsia="Arial Unicode MS" w:hAnsi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color="000000" w:val="none"/>
      <w:shd w:color="auto" w:fill="auto" w:val="nil"/>
      <w:vertAlign w:val="baseline"/>
      <w14:textFill>
        <w14:solidFill>
          <w14:srgbClr w14:val="000000"/>
        </w14:solidFill>
      </w14:textFill>
      <w14:textOutline>
        <w14:noFill/>
      </w14:textOutline>
    </w:rPr>
  </w:style>
  <w:style w:type="numbering" w:styleId="Con lettere">
    <w:name w:val="Con lettere"/>
    <w:pPr>
      <w:numPr>
        <w:numId w:val="1"/>
      </w:numPr>
    </w:pPr>
  </w:style>
  <w:style w:type="numbering" w:styleId="Stile importato 6">
    <w:name w:val="Stile importato 6"/>
    <w:pPr>
      <w:numPr>
        <w:numId w:val="6"/>
      </w:numPr>
    </w:pPr>
  </w:style>
  <w:style w:type="numbering" w:styleId="Stile importato 7">
    <w:name w:val="Stile importato 7"/>
    <w:pPr>
      <w:numPr>
        <w:numId w:val="8"/>
      </w:numPr>
    </w:pPr>
  </w:style>
  <w:style w:type="paragraph" w:styleId="Intestazione 2">
    <w:name w:val="Intestazione 2"/>
    <w:next w:val="Corpo"/>
    <w:pPr>
      <w:keepNext w:val="1"/>
      <w:keepLines w:val="1"/>
      <w:pageBreakBefore w:val="0"/>
      <w:widowControl w:val="1"/>
      <w:shd w:color="auto" w:fill="auto" w:val="clear"/>
      <w:suppressAutoHyphens w:val="0"/>
      <w:bidi w:val="0"/>
      <w:spacing w:after="80" w:before="360" w:line="240" w:lineRule="auto"/>
      <w:ind w:left="0" w:right="0" w:firstLine="0"/>
      <w:jc w:val="left"/>
      <w:outlineLvl w:val="1"/>
    </w:pPr>
    <w:rPr>
      <w:rFonts w:ascii="Calibri" w:cs="Calibri" w:eastAsia="Calibri" w:hAnsi="Calibri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color="000000" w:val="none"/>
      <w:shd w:color="auto" w:fill="auto" w:val="nil"/>
      <w:vertAlign w:val="baseline"/>
      <w14:textFill>
        <w14:solidFill>
          <w14:srgbClr w14:val="000000"/>
        </w14:solidFill>
      </w14:textFill>
      <w14:textOutline>
        <w14:noFill/>
      </w14:textOutline>
    </w:rPr>
  </w:style>
  <w:style w:type="numbering" w:styleId="Stile importato 8">
    <w:name w:val="Stile importato 8"/>
    <w:pPr>
      <w:numPr>
        <w:numId w:val="10"/>
      </w:numPr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mgqIzeaPLNSZmd/0bFI25f4t7Q==">CgMxLjAyDmguNWtiOTZpbXBqZDhpMg5oLnVubWp2M21lYXpkMTgAciExM1M4Q2FsXzRTOGVtS25TT0E4bnUwWTVzVXFxYmUwQlg=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