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ISTITUTO COMPRENSIVO “ALDO MANUZIO” LATINA SCALO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SCUOLA SECONDARIA DI PRIMO GRADO 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PROGRAMMAZIONE DIDATTICO – EDUCATIVA del Consiglio di Classe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INSEGNANTE/COORDINATORE_____________________CLASSE_I__SEZ____a.s.2025/2026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ANALISI INIZIALE DELLA CLASSE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67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Composizione:</w:t>
        <w:tab/>
        <w:t xml:space="preserve">n° _____</w:t>
        <w:tab/>
        <w:tab/>
        <w:t xml:space="preserve">di cui maschi n°  _____ e femmine n° 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Alunni ripetenti------------------------------------------------------------------------------------------------------------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Sulla base delle osservazioni effettuate si possono individuare quattro fasce di livello con le seguenti caratteristiche: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ALTA (10-9)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abilità sicure, metodo di lavoro ordinato, impegno regolare, costruttivo e organico.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______________________________________________________________________________________ 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______________________________________________________________________________________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______________________________________________________________________________________ 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MEDIA (8-7)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abilità più che sufficienti, metodo di lavoro ordinato, impegno proficuo e motivato.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______________________________________________________________________________________ 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______________________________________________________________________________________ 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______________________________________________________________________________________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BASSA (6-5)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Abilità sufficienti o incerte, difficoltà nel metodo di lavoro o metodo di lavoro da rendere più ordinato, impegno ed attenzione a volte discontinui.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______________________________________________________________________________________ 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______________________________________________________________________________________ 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______________________________________________________________________________________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INSUFFICIENZE (4-3)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Abilità carenti, metodo di lavoro da acquisire, ritmi di apprendimento lenti, impegno scarso o inesistente.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______________________________________________________________________________________ 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______________________________________________________________________________________ </w:t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CASI PARTICOLARI (alunni con Bisogni Educativi Speciali):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______________________________________________________________________________________</w:t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Pertanto il profilo emergente della classe è il seguente:</w:t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 </w:t>
      </w:r>
    </w:p>
    <w:tbl>
      <w:tblPr>
        <w:tblStyle w:val="Table1"/>
        <w:tblW w:w="9778.0" w:type="dxa"/>
        <w:jc w:val="left"/>
        <w:tblInd w:w="108.0" w:type="dxa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000"/>
      </w:tblPr>
      <w:tblGrid>
        <w:gridCol w:w="4889"/>
        <w:gridCol w:w="4889"/>
        <w:tblGridChange w:id="0">
          <w:tblGrid>
            <w:gridCol w:w="4889"/>
            <w:gridCol w:w="4889"/>
          </w:tblGrid>
        </w:tblGridChange>
      </w:tblGrid>
      <w:tr>
        <w:trPr>
          <w:cantSplit w:val="0"/>
          <w:trHeight w:val="22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ambito cognitivo (preparazione)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Intervento (P-C-R-sost.)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6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alunni       n°  ___ </w:t>
            </w:r>
          </w:p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conoscenze buone, abilità sicure; affidabili ed autonomi nell’impegno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di potenziamento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6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alunni       n°  ___ </w:t>
            </w:r>
          </w:p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conoscenze ed abilità più che sufficienti; necessitano, a volte, di chiarimenti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di consolidamento / potenziamento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6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alunni       n°  ___ </w:t>
            </w:r>
          </w:p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conoscenze ed abilità appena sufficienti; difficoltà nel metodo di studio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di consolidamento / recupero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6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alunni       n°  ___ </w:t>
            </w:r>
          </w:p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conoscenze ed abilità carenti; metodo di lavoro da acquisire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di recupero / sostegno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Il  Consiglio di Classe stabilisce quindi i seguenti Obiettivi:</w:t>
      </w:r>
    </w:p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240" w:line="240" w:lineRule="auto"/>
        <w:ind w:left="0" w:right="0" w:firstLine="0"/>
        <w:jc w:val="left"/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 Obiettivo formativo-educativi</w:t>
      </w:r>
    </w:p>
    <w:p w:rsidR="00000000" w:rsidDel="00000000" w:rsidP="00000000" w:rsidRDefault="00000000" w:rsidRPr="00000000" w14:paraId="00000053">
      <w:pPr>
        <w:keepNext w:val="1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63" w:right="0" w:firstLine="2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Educare alla socializzazione e al rispetto delle regole. </w:t>
      </w:r>
    </w:p>
    <w:p w:rsidR="00000000" w:rsidDel="00000000" w:rsidP="00000000" w:rsidRDefault="00000000" w:rsidRPr="00000000" w14:paraId="00000054">
      <w:pPr>
        <w:keepNext w:val="1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63" w:right="0" w:firstLine="2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Promuovere autonomia nello studio e responsabilità personale.</w:t>
      </w:r>
    </w:p>
    <w:p w:rsidR="00000000" w:rsidDel="00000000" w:rsidP="00000000" w:rsidRDefault="00000000" w:rsidRPr="00000000" w14:paraId="00000055">
      <w:pPr>
        <w:keepNext w:val="1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63" w:right="0" w:firstLine="2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Sviluppare comportamenti leali e collaborativi.</w:t>
      </w:r>
    </w:p>
    <w:p w:rsidR="00000000" w:rsidDel="00000000" w:rsidP="00000000" w:rsidRDefault="00000000" w:rsidRPr="00000000" w14:paraId="00000056">
      <w:pPr>
        <w:keepNext w:val="1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63" w:right="0" w:firstLine="2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Educare alla cura del proprio materiale e di quello altrui.</w:t>
      </w:r>
    </w:p>
    <w:p w:rsidR="00000000" w:rsidDel="00000000" w:rsidP="00000000" w:rsidRDefault="00000000" w:rsidRPr="00000000" w14:paraId="00000057">
      <w:pPr>
        <w:keepNext w:val="1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63" w:right="0" w:firstLine="2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Favorire l’inclusione e il rispetto delle diversità.</w:t>
      </w:r>
    </w:p>
    <w:p w:rsidR="00000000" w:rsidDel="00000000" w:rsidP="00000000" w:rsidRDefault="00000000" w:rsidRPr="00000000" w14:paraId="0000005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Obiettivi cognitivi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 standard di riferimento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(descritti in termini di conoscenze, capacità e atteggiamenti)</w:t>
      </w:r>
    </w:p>
    <w:p w:rsidR="00000000" w:rsidDel="00000000" w:rsidP="00000000" w:rsidRDefault="00000000" w:rsidRPr="00000000" w14:paraId="0000005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Conoscenze di base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(essenziali che tutti gli alunni devono raggiungere, in cui vanno collocati gli apprendimenti come “conoscenze”, ovvero l’alunno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sa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)</w:t>
      </w:r>
    </w:p>
    <w:p w:rsidR="00000000" w:rsidDel="00000000" w:rsidP="00000000" w:rsidRDefault="00000000" w:rsidRPr="00000000" w14:paraId="0000005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5" w:right="0" w:hanging="285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5" w:right="0" w:hanging="285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Saper osservare e descrivere;</w:t>
      </w:r>
    </w:p>
    <w:p w:rsidR="00000000" w:rsidDel="00000000" w:rsidP="00000000" w:rsidRDefault="00000000" w:rsidRPr="00000000" w14:paraId="0000005F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5" w:right="0" w:hanging="285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Saper leggere in modo corretto cogliendo il significato globale;</w:t>
      </w:r>
    </w:p>
    <w:p w:rsidR="00000000" w:rsidDel="00000000" w:rsidP="00000000" w:rsidRDefault="00000000" w:rsidRPr="00000000" w14:paraId="00000060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5" w:right="0" w:hanging="285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Saper comprendere e riferire messaggi (verbali e non verbali) semplici;</w:t>
      </w:r>
    </w:p>
    <w:p w:rsidR="00000000" w:rsidDel="00000000" w:rsidP="00000000" w:rsidRDefault="00000000" w:rsidRPr="00000000" w14:paraId="00000061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5" w:right="0" w:hanging="285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Saper eseguire compiti secondo schemi prefissati.</w:t>
      </w:r>
    </w:p>
    <w:p w:rsidR="00000000" w:rsidDel="00000000" w:rsidP="00000000" w:rsidRDefault="00000000" w:rsidRPr="00000000" w14:paraId="00000062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24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Conoscenze medie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(in cui si collocano gli apprendimenti che derivano dalle abilità e competenze ovvero l’alunno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sa e sa fare)</w:t>
      </w:r>
    </w:p>
    <w:p w:rsidR="00000000" w:rsidDel="00000000" w:rsidP="00000000" w:rsidRDefault="00000000" w:rsidRPr="00000000" w14:paraId="0000006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8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Saper osservare in modo sistematico;</w:t>
      </w:r>
    </w:p>
    <w:p w:rsidR="00000000" w:rsidDel="00000000" w:rsidP="00000000" w:rsidRDefault="00000000" w:rsidRPr="00000000" w14:paraId="00000065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8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Saper descrivere in maniera particolareggiata;</w:t>
      </w:r>
    </w:p>
    <w:p w:rsidR="00000000" w:rsidDel="00000000" w:rsidP="00000000" w:rsidRDefault="00000000" w:rsidRPr="00000000" w14:paraId="00000066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8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Saper lavorare secondo schemi di media complessità;</w:t>
      </w:r>
    </w:p>
    <w:p w:rsidR="00000000" w:rsidDel="00000000" w:rsidP="00000000" w:rsidRDefault="00000000" w:rsidRPr="00000000" w14:paraId="00000067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8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Saper ascoltare e riferire un messaggio complesso;</w:t>
      </w:r>
    </w:p>
    <w:p w:rsidR="00000000" w:rsidDel="00000000" w:rsidP="00000000" w:rsidRDefault="00000000" w:rsidRPr="00000000" w14:paraId="00000068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8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Sapere usare correttamente la terminologia specifica .</w:t>
      </w:r>
    </w:p>
    <w:p w:rsidR="00000000" w:rsidDel="00000000" w:rsidP="00000000" w:rsidRDefault="00000000" w:rsidRPr="00000000" w14:paraId="00000069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24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Conoscenze alte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(si configurano gli apprendimenti come padronanza. L’alunno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sa, sa fare, sa perché ed è)</w:t>
      </w:r>
    </w:p>
    <w:p w:rsidR="00000000" w:rsidDel="00000000" w:rsidP="00000000" w:rsidRDefault="00000000" w:rsidRPr="00000000" w14:paraId="0000006A">
      <w:pPr>
        <w:keepNext w:val="0"/>
        <w:keepLines w:val="0"/>
        <w:pageBreakBefore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8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Saper osservare facendo confronti;</w:t>
      </w:r>
    </w:p>
    <w:p w:rsidR="00000000" w:rsidDel="00000000" w:rsidP="00000000" w:rsidRDefault="00000000" w:rsidRPr="00000000" w14:paraId="0000006B">
      <w:pPr>
        <w:keepNext w:val="0"/>
        <w:keepLines w:val="0"/>
        <w:pageBreakBefore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8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Saper descrivere in modo analitico;</w:t>
      </w:r>
    </w:p>
    <w:p w:rsidR="00000000" w:rsidDel="00000000" w:rsidP="00000000" w:rsidRDefault="00000000" w:rsidRPr="00000000" w14:paraId="0000006C">
      <w:pPr>
        <w:keepNext w:val="0"/>
        <w:keepLines w:val="0"/>
        <w:pageBreakBefore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8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Saper analizzare un messaggio complesso;</w:t>
      </w:r>
    </w:p>
    <w:p w:rsidR="00000000" w:rsidDel="00000000" w:rsidP="00000000" w:rsidRDefault="00000000" w:rsidRPr="00000000" w14:paraId="0000006D">
      <w:pPr>
        <w:keepNext w:val="0"/>
        <w:keepLines w:val="0"/>
        <w:pageBreakBefore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8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Saper lavorare secondo schemi più articolati;</w:t>
      </w:r>
    </w:p>
    <w:p w:rsidR="00000000" w:rsidDel="00000000" w:rsidP="00000000" w:rsidRDefault="00000000" w:rsidRPr="00000000" w14:paraId="0000006E">
      <w:pPr>
        <w:keepNext w:val="0"/>
        <w:keepLines w:val="0"/>
        <w:pageBreakBefore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8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Saper usare linguaggi specifici in contesti vari.</w:t>
      </w:r>
    </w:p>
    <w:p w:rsidR="00000000" w:rsidDel="00000000" w:rsidP="00000000" w:rsidRDefault="00000000" w:rsidRPr="00000000" w14:paraId="0000006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48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Capacità e atteggiamenti: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Comunicare in modo adeguato e corretto.</w:t>
      </w:r>
    </w:p>
    <w:p w:rsidR="00000000" w:rsidDel="00000000" w:rsidP="00000000" w:rsidRDefault="00000000" w:rsidRPr="00000000" w14:paraId="0000007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Esprimersi in modo coerente con i diversi contesti.</w:t>
      </w:r>
    </w:p>
    <w:p w:rsidR="00000000" w:rsidDel="00000000" w:rsidP="00000000" w:rsidRDefault="00000000" w:rsidRPr="00000000" w14:paraId="0000007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Orientarsi nello spazio e nel tempo.</w:t>
      </w:r>
    </w:p>
    <w:p w:rsidR="00000000" w:rsidDel="00000000" w:rsidP="00000000" w:rsidRDefault="00000000" w:rsidRPr="00000000" w14:paraId="0000007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Relazionarsi con gli altri</w:t>
      </w:r>
    </w:p>
    <w:p w:rsidR="00000000" w:rsidDel="00000000" w:rsidP="00000000" w:rsidRDefault="00000000" w:rsidRPr="00000000" w14:paraId="0000007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In termini di competenze chiave: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07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Comprendere e produrre testi orali e scritti. Saper rielaborare e comunicare informazioni (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competenza alfabetica funzionale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)</w:t>
      </w:r>
    </w:p>
    <w:p w:rsidR="00000000" w:rsidDel="00000000" w:rsidP="00000000" w:rsidRDefault="00000000" w:rsidRPr="00000000" w14:paraId="00000079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Consolidare l’uso della lingua inglese e della seconda lingua comunitaria. Saper interagire in situazioni comunicative quotidiane (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competenza multi linguistica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)</w:t>
      </w:r>
    </w:p>
    <w:p w:rsidR="00000000" w:rsidDel="00000000" w:rsidP="00000000" w:rsidRDefault="00000000" w:rsidRPr="00000000" w14:paraId="0000007A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Risolvere problemi matematici applicati a contesti reali. Utilizzare strumenti scientifico - tecnologici per osservare, descrivere e spiegare fenomeni (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competenza matematica e competenza in scienze, tecnologie e ingegneria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)</w:t>
      </w:r>
    </w:p>
    <w:p w:rsidR="00000000" w:rsidDel="00000000" w:rsidP="00000000" w:rsidRDefault="00000000" w:rsidRPr="00000000" w14:paraId="0000007B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Utilizzare consapevolmente strumenti digitali per studiare, analizzare e produrre contenuti. Sviluppare atteggiamenti critici verso le informazioni reperite online (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competenza digitale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)</w:t>
      </w:r>
    </w:p>
    <w:p w:rsidR="00000000" w:rsidDel="00000000" w:rsidP="00000000" w:rsidRDefault="00000000" w:rsidRPr="00000000" w14:paraId="0000007C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Riconoscere i propri punti di forza e di debolezza. Collaborare in modo costruttivo con gli altri. Saper pianificare e monitorare il proprio lavoro (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competenza personale, sociale e capacità di imparare a imparare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)</w:t>
      </w:r>
    </w:p>
    <w:p w:rsidR="00000000" w:rsidDel="00000000" w:rsidP="00000000" w:rsidRDefault="00000000" w:rsidRPr="00000000" w14:paraId="0000007D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Partecipare in modo responsabile alla vita scolastica e sociale. Conoscere diritti e doveri e rispettare le regole (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competenza in materia di cittadinanza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)</w:t>
      </w:r>
    </w:p>
    <w:p w:rsidR="00000000" w:rsidDel="00000000" w:rsidP="00000000" w:rsidRDefault="00000000" w:rsidRPr="00000000" w14:paraId="0000007E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Saper ideare e portare a termine progetti individuali e di gruppo. Mostrare creatività e spirito di iniziativa (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competenza imprenditoriale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) </w:t>
      </w:r>
    </w:p>
    <w:p w:rsidR="00000000" w:rsidDel="00000000" w:rsidP="00000000" w:rsidRDefault="00000000" w:rsidRPr="00000000" w14:paraId="0000007F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Saper apprezzare e produrre diversi linguaggi espressivi. Valorizzare la diversità culturale come arricchimento personale e collettivo (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competenza in materia di consapevolezza ed espressione culturali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)</w:t>
      </w:r>
    </w:p>
    <w:p w:rsidR="00000000" w:rsidDel="00000000" w:rsidP="00000000" w:rsidRDefault="00000000" w:rsidRPr="00000000" w14:paraId="0000008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36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bookmarkStart w:colFirst="0" w:colLast="0" w:name="_heading=h.s0ymqjcbpbm8" w:id="0"/>
      <w:bookmarkEnd w:id="0"/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Metodologie</w:t>
      </w:r>
    </w:p>
    <w:p w:rsidR="00000000" w:rsidDel="00000000" w:rsidP="00000000" w:rsidRDefault="00000000" w:rsidRPr="00000000" w14:paraId="0000008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6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·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  <w:rtl w:val="0"/>
        </w:rPr>
        <w:t xml:space="preserve">     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Lezione frontale, dialogata, laboratoriale.</w:t>
      </w:r>
    </w:p>
    <w:p w:rsidR="00000000" w:rsidDel="00000000" w:rsidP="00000000" w:rsidRDefault="00000000" w:rsidRPr="00000000" w14:paraId="0000008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6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·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  <w:rtl w:val="0"/>
        </w:rPr>
        <w:t xml:space="preserve">     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Cooperative learning, peer tutoring.</w:t>
      </w:r>
    </w:p>
    <w:p w:rsidR="00000000" w:rsidDel="00000000" w:rsidP="00000000" w:rsidRDefault="00000000" w:rsidRPr="00000000" w14:paraId="0000008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6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·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  <w:rtl w:val="0"/>
        </w:rPr>
        <w:t xml:space="preserve">     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Problem solving e compiti di realtà.</w:t>
      </w:r>
    </w:p>
    <w:p w:rsidR="00000000" w:rsidDel="00000000" w:rsidP="00000000" w:rsidRDefault="00000000" w:rsidRPr="00000000" w14:paraId="0000008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6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·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  <w:rtl w:val="0"/>
        </w:rPr>
        <w:t xml:space="preserve">     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Uso di strumenti digitali e ambienti online.</w:t>
      </w:r>
    </w:p>
    <w:p w:rsidR="00000000" w:rsidDel="00000000" w:rsidP="00000000" w:rsidRDefault="00000000" w:rsidRPr="00000000" w14:paraId="0000008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36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bookmarkStart w:colFirst="0" w:colLast="0" w:name="_heading=h.f7d4z0tzpkvr" w:id="1"/>
      <w:bookmarkEnd w:id="1"/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Verifica e valutazione </w:t>
      </w:r>
    </w:p>
    <w:p w:rsidR="00000000" w:rsidDel="00000000" w:rsidP="00000000" w:rsidRDefault="00000000" w:rsidRPr="00000000" w14:paraId="0000008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6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·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  <w:rtl w:val="0"/>
        </w:rPr>
        <w:t xml:space="preserve">      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Tipologie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: formativa, sommativa, individualizzata.</w:t>
      </w:r>
    </w:p>
    <w:p w:rsidR="00000000" w:rsidDel="00000000" w:rsidP="00000000" w:rsidRDefault="00000000" w:rsidRPr="00000000" w14:paraId="0000008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6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·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  <w:rtl w:val="0"/>
        </w:rPr>
        <w:t xml:space="preserve">      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Strumenti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: test, questionari, relazioni, lavori di gruppo, prove pratiche, strumenti digitali.</w:t>
      </w:r>
    </w:p>
    <w:p w:rsidR="00000000" w:rsidDel="00000000" w:rsidP="00000000" w:rsidRDefault="00000000" w:rsidRPr="00000000" w14:paraId="0000008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6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·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  <w:rtl w:val="0"/>
        </w:rPr>
        <w:t xml:space="preserve">      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Criteri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: livello di partenza, competenze raggiunte, progressi, metodo di lavoro.</w:t>
      </w:r>
    </w:p>
    <w:p w:rsidR="00000000" w:rsidDel="00000000" w:rsidP="00000000" w:rsidRDefault="00000000" w:rsidRPr="00000000" w14:paraId="0000008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6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·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  <w:rtl w:val="0"/>
        </w:rPr>
        <w:t xml:space="preserve">      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Valutazione delle competenze chiave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: autonomia, collaborazione, creatività, uso delle tecnologie.</w:t>
      </w:r>
    </w:p>
    <w:p w:rsidR="00000000" w:rsidDel="00000000" w:rsidP="00000000" w:rsidRDefault="00000000" w:rsidRPr="00000000" w14:paraId="0000008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6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6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Modalità di comunicazione alle famiglie: colloqui, registro elettronico, comunicazioni scritte</w:t>
      </w:r>
    </w:p>
    <w:p w:rsidR="00000000" w:rsidDel="00000000" w:rsidP="00000000" w:rsidRDefault="00000000" w:rsidRPr="00000000" w14:paraId="0000008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13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Tematiche educative comuni: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1418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09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985"/>
          <w:tab w:val="left" w:leader="none" w:pos="4253"/>
        </w:tabs>
        <w:spacing w:after="0" w:before="0" w:line="240" w:lineRule="auto"/>
        <w:ind w:left="0" w:right="0" w:firstLine="1418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mo" w:cs="Arimo" w:eastAsia="Arimo" w:hAnsi="Arimo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□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ab/>
        <w:t xml:space="preserve">SICUREZZA</w:t>
        <w:tab/>
      </w:r>
    </w:p>
    <w:p w:rsidR="00000000" w:rsidDel="00000000" w:rsidP="00000000" w:rsidRDefault="00000000" w:rsidRPr="00000000" w14:paraId="0000009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985"/>
          <w:tab w:val="left" w:leader="none" w:pos="4253"/>
        </w:tabs>
        <w:spacing w:after="0" w:before="0" w:line="240" w:lineRule="auto"/>
        <w:ind w:left="0" w:right="0" w:firstLine="1418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mo" w:cs="Arimo" w:eastAsia="Arimo" w:hAnsi="Arimo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□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ab/>
        <w:t xml:space="preserve">ORIENTAMENTO</w:t>
        <w:tab/>
      </w:r>
    </w:p>
    <w:p w:rsidR="00000000" w:rsidDel="00000000" w:rsidP="00000000" w:rsidRDefault="00000000" w:rsidRPr="00000000" w14:paraId="0000009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985"/>
          <w:tab w:val="left" w:leader="none" w:pos="4253"/>
        </w:tabs>
        <w:spacing w:after="0" w:before="0" w:line="240" w:lineRule="auto"/>
        <w:ind w:left="0" w:right="0" w:firstLine="1418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mo" w:cs="Arimo" w:eastAsia="Arimo" w:hAnsi="Arimo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□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ab/>
        <w:t xml:space="preserve">PROGETTO LETTURA</w:t>
        <w:tab/>
        <w:t xml:space="preserve">DISCIPLINE _____________________________________</w:t>
      </w:r>
    </w:p>
    <w:p w:rsidR="00000000" w:rsidDel="00000000" w:rsidP="00000000" w:rsidRDefault="00000000" w:rsidRPr="00000000" w14:paraId="0000009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985"/>
          <w:tab w:val="left" w:leader="none" w:pos="4253"/>
        </w:tabs>
        <w:spacing w:after="0" w:before="0" w:line="240" w:lineRule="auto"/>
        <w:ind w:left="0" w:right="0" w:firstLine="1418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mo" w:cs="Arimo" w:eastAsia="Arimo" w:hAnsi="Arimo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□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ab/>
        <w:t xml:space="preserve">RECUPERO  DISCIPLINE _____________________________________</w:t>
      </w:r>
    </w:p>
    <w:p w:rsidR="00000000" w:rsidDel="00000000" w:rsidP="00000000" w:rsidRDefault="00000000" w:rsidRPr="00000000" w14:paraId="00000095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00" w:lineRule="auto"/>
        <w:ind w:left="2123" w:right="0" w:hanging="705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CERTIFICAZIONE DI LINGUA SPAGNOLA</w:t>
      </w:r>
    </w:p>
    <w:p w:rsidR="00000000" w:rsidDel="00000000" w:rsidP="00000000" w:rsidRDefault="00000000" w:rsidRPr="00000000" w14:paraId="00000096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00" w:lineRule="auto"/>
        <w:ind w:left="2123" w:right="0" w:hanging="705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CERTIFICAZIONE DI LINGUA INGLESE</w:t>
      </w:r>
    </w:p>
    <w:p w:rsidR="00000000" w:rsidDel="00000000" w:rsidP="00000000" w:rsidRDefault="00000000" w:rsidRPr="00000000" w14:paraId="00000097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00" w:lineRule="auto"/>
        <w:ind w:left="2123" w:right="0" w:hanging="705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LABORATORIO L2</w:t>
      </w:r>
    </w:p>
    <w:p w:rsidR="00000000" w:rsidDel="00000000" w:rsidP="00000000" w:rsidRDefault="00000000" w:rsidRPr="00000000" w14:paraId="00000098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00" w:lineRule="auto"/>
        <w:ind w:left="2123" w:right="0" w:hanging="705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USCITE DIDATTICHE E VIAGGI D’ISTRUZIONE: (indicare eventuali proposte) _____________________________________</w:t>
      </w:r>
    </w:p>
    <w:p w:rsidR="00000000" w:rsidDel="00000000" w:rsidP="00000000" w:rsidRDefault="00000000" w:rsidRPr="00000000" w14:paraId="0000009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985"/>
          <w:tab w:val="left" w:leader="none" w:pos="4253"/>
        </w:tabs>
        <w:spacing w:after="0" w:before="0" w:line="300" w:lineRule="auto"/>
        <w:ind w:left="138" w:right="0" w:hanging="138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ab/>
        <w:tab/>
        <w:t xml:space="preserve">   </w:t>
      </w:r>
    </w:p>
    <w:p w:rsidR="00000000" w:rsidDel="00000000" w:rsidP="00000000" w:rsidRDefault="00000000" w:rsidRPr="00000000" w14:paraId="0000009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985"/>
          <w:tab w:val="left" w:leader="none" w:pos="4253"/>
        </w:tabs>
        <w:spacing w:after="0" w:before="0" w:line="300" w:lineRule="auto"/>
        <w:ind w:left="138" w:right="0" w:hanging="138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ab/>
        <w:tab/>
        <w:t xml:space="preserve">   _____________________________________</w:t>
      </w:r>
    </w:p>
    <w:p w:rsidR="00000000" w:rsidDel="00000000" w:rsidP="00000000" w:rsidRDefault="00000000" w:rsidRPr="00000000" w14:paraId="0000009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985"/>
          <w:tab w:val="left" w:leader="none" w:pos="4253"/>
        </w:tabs>
        <w:spacing w:after="0" w:before="0" w:line="300" w:lineRule="auto"/>
        <w:ind w:left="138" w:right="0" w:hanging="138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985"/>
          <w:tab w:val="left" w:leader="none" w:pos="4253"/>
        </w:tabs>
        <w:spacing w:after="0" w:before="0" w:line="300" w:lineRule="auto"/>
        <w:ind w:left="138" w:right="0" w:hanging="138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985"/>
          <w:tab w:val="left" w:leader="none" w:pos="4253"/>
        </w:tabs>
        <w:spacing w:after="0" w:before="0" w:line="300" w:lineRule="auto"/>
        <w:ind w:left="138" w:right="0" w:hanging="138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985"/>
          <w:tab w:val="left" w:leader="none" w:pos="4253"/>
        </w:tabs>
        <w:spacing w:after="0" w:before="0" w:line="300" w:lineRule="auto"/>
        <w:ind w:left="0" w:right="0" w:firstLine="0"/>
        <w:jc w:val="left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985"/>
          <w:tab w:val="left" w:leader="none" w:pos="4253"/>
        </w:tabs>
        <w:spacing w:after="0" w:before="0" w:line="30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Il consiglio di classe: </w:t>
      </w:r>
    </w:p>
    <w:p w:rsidR="00000000" w:rsidDel="00000000" w:rsidP="00000000" w:rsidRDefault="00000000" w:rsidRPr="00000000" w14:paraId="000000A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7290.0" w:type="dxa"/>
        <w:jc w:val="left"/>
        <w:tblInd w:w="1526.0" w:type="dxa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000"/>
      </w:tblPr>
      <w:tblGrid>
        <w:gridCol w:w="2055"/>
        <w:gridCol w:w="5235"/>
        <w:tblGridChange w:id="0">
          <w:tblGrid>
            <w:gridCol w:w="2055"/>
            <w:gridCol w:w="5235"/>
          </w:tblGrid>
        </w:tblGridChange>
      </w:tblGrid>
      <w:tr>
        <w:trPr>
          <w:cantSplit w:val="0"/>
          <w:trHeight w:val="233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A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Italiano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A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3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A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Storia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A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3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A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Geografia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A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3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A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Matematica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A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3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A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Scienze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A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3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A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Inglese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A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3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A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Spagnolo/Francese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A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3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A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Musica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B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3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B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Ed. fisica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B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3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B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Arte e immagine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B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3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B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Tecnologia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B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3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B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Sostegno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B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3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B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B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3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B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B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18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                                                                         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br w:type="textWrapping"/>
      </w: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40" w:w="11900" w:orient="portrait"/>
      <w:pgMar w:bottom="1299" w:top="709" w:left="1134" w:right="1134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  <w:font w:name="Times New Roman"/>
  <w:font w:name="Calibri"/>
  <w:font w:name="Arim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Helvetica Neue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B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righ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B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right" w:leader="none" w:pos="9020"/>
      </w:tabs>
      <w:spacing w:after="0" w:before="0" w:line="240" w:lineRule="auto"/>
      <w:ind w:left="0" w:right="0" w:firstLine="0"/>
      <w:jc w:val="left"/>
      <w:rPr>
        <w:rFonts w:ascii="Helvetica Neue" w:cs="Helvetica Neue" w:eastAsia="Helvetica Neue" w:hAnsi="Helvetica Neue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lowerLetter"/>
      <w:lvlText w:val="%1."/>
      <w:lvlJc w:val="left"/>
      <w:pPr>
        <w:ind w:left="720" w:hanging="360"/>
      </w:pPr>
      <w:rPr>
        <w:smallCaps w:val="0"/>
        <w:strike w:val="0"/>
        <w:shd w:fill="auto" w:val="clear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mallCaps w:val="0"/>
        <w:strike w:val="0"/>
        <w:shd w:fill="auto" w:val="clear"/>
        <w:vertAlign w:val="baseline"/>
      </w:rPr>
    </w:lvl>
    <w:lvl w:ilvl="2">
      <w:start w:val="1"/>
      <w:numFmt w:val="lowerRoman"/>
      <w:lvlText w:val="%3."/>
      <w:lvlJc w:val="left"/>
      <w:pPr>
        <w:ind w:left="2160" w:hanging="471"/>
      </w:pPr>
      <w:rPr>
        <w:smallCaps w:val="0"/>
        <w:strike w:val="0"/>
        <w:shd w:fill="auto" w:val="clear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mallCaps w:val="0"/>
        <w:strike w:val="0"/>
        <w:shd w:fill="auto" w:val="clear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mallCaps w:val="0"/>
        <w:strike w:val="0"/>
        <w:shd w:fill="auto" w:val="clear"/>
        <w:vertAlign w:val="baseline"/>
      </w:rPr>
    </w:lvl>
    <w:lvl w:ilvl="5">
      <w:start w:val="1"/>
      <w:numFmt w:val="lowerRoman"/>
      <w:lvlText w:val="%6."/>
      <w:lvlJc w:val="left"/>
      <w:pPr>
        <w:ind w:left="4320" w:hanging="471"/>
      </w:pPr>
      <w:rPr>
        <w:smallCaps w:val="0"/>
        <w:strike w:val="0"/>
        <w:shd w:fill="auto" w:val="clear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mallCaps w:val="0"/>
        <w:strike w:val="0"/>
        <w:shd w:fill="auto" w:val="clear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mallCaps w:val="0"/>
        <w:strike w:val="0"/>
        <w:shd w:fill="auto" w:val="clear"/>
        <w:vertAlign w:val="baseline"/>
      </w:rPr>
    </w:lvl>
    <w:lvl w:ilvl="8">
      <w:start w:val="1"/>
      <w:numFmt w:val="lowerRoman"/>
      <w:lvlText w:val="%9."/>
      <w:lvlJc w:val="left"/>
      <w:pPr>
        <w:ind w:left="6480" w:hanging="471"/>
      </w:pPr>
      <w:rPr>
        <w:smallCaps w:val="0"/>
        <w:strike w:val="0"/>
        <w:shd w:fill="auto" w:val="clear"/>
        <w:vertAlign w:val="baseline"/>
      </w:rPr>
    </w:lvl>
  </w:abstractNum>
  <w:abstractNum w:abstractNumId="2">
    <w:lvl w:ilvl="0">
      <w:start w:val="1"/>
      <w:numFmt w:val="lowerLetter"/>
      <w:lvlText w:val="%1."/>
      <w:lvlJc w:val="left"/>
      <w:pPr>
        <w:ind w:left="720" w:hanging="360"/>
      </w:pPr>
      <w:rPr>
        <w:smallCaps w:val="0"/>
        <w:strike w:val="0"/>
        <w:shd w:fill="auto" w:val="clear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mallCaps w:val="0"/>
        <w:strike w:val="0"/>
        <w:shd w:fill="auto" w:val="clear"/>
        <w:vertAlign w:val="baseline"/>
      </w:rPr>
    </w:lvl>
    <w:lvl w:ilvl="2">
      <w:start w:val="1"/>
      <w:numFmt w:val="lowerRoman"/>
      <w:lvlText w:val="%3."/>
      <w:lvlJc w:val="left"/>
      <w:pPr>
        <w:ind w:left="2160" w:hanging="471"/>
      </w:pPr>
      <w:rPr>
        <w:smallCaps w:val="0"/>
        <w:strike w:val="0"/>
        <w:shd w:fill="auto" w:val="clear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mallCaps w:val="0"/>
        <w:strike w:val="0"/>
        <w:shd w:fill="auto" w:val="clear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mallCaps w:val="0"/>
        <w:strike w:val="0"/>
        <w:shd w:fill="auto" w:val="clear"/>
        <w:vertAlign w:val="baseline"/>
      </w:rPr>
    </w:lvl>
    <w:lvl w:ilvl="5">
      <w:start w:val="1"/>
      <w:numFmt w:val="lowerRoman"/>
      <w:lvlText w:val="%6."/>
      <w:lvlJc w:val="left"/>
      <w:pPr>
        <w:ind w:left="4320" w:hanging="471"/>
      </w:pPr>
      <w:rPr>
        <w:smallCaps w:val="0"/>
        <w:strike w:val="0"/>
        <w:shd w:fill="auto" w:val="clear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mallCaps w:val="0"/>
        <w:strike w:val="0"/>
        <w:shd w:fill="auto" w:val="clear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mallCaps w:val="0"/>
        <w:strike w:val="0"/>
        <w:shd w:fill="auto" w:val="clear"/>
        <w:vertAlign w:val="baseline"/>
      </w:rPr>
    </w:lvl>
    <w:lvl w:ilvl="8">
      <w:start w:val="1"/>
      <w:numFmt w:val="lowerRoman"/>
      <w:lvlText w:val="%9."/>
      <w:lvlJc w:val="left"/>
      <w:pPr>
        <w:ind w:left="6480" w:hanging="471"/>
      </w:pPr>
      <w:rPr>
        <w:smallCaps w:val="0"/>
        <w:strike w:val="0"/>
        <w:shd w:fill="auto" w:val="clear"/>
        <w:vertAlign w:val="baseline"/>
      </w:rPr>
    </w:lvl>
  </w:abstractNum>
  <w:abstractNum w:abstractNumId="3">
    <w:lvl w:ilvl="0">
      <w:start w:val="1"/>
      <w:numFmt w:val="bullet"/>
      <w:lvlText w:val="□"/>
      <w:lvlJc w:val="left"/>
      <w:pPr>
        <w:ind w:left="2123" w:hanging="705"/>
      </w:pPr>
      <w:rPr>
        <w:rFonts w:ascii="Arimo" w:cs="Arimo" w:eastAsia="Arimo" w:hAnsi="Arimo"/>
        <w:b w:val="0"/>
        <w:i w:val="0"/>
        <w:smallCaps w:val="0"/>
        <w:strike w:val="0"/>
        <w:shd w:fill="auto" w:val="clear"/>
        <w:vertAlign w:val="baseline"/>
      </w:rPr>
    </w:lvl>
    <w:lvl w:ilvl="1">
      <w:start w:val="1"/>
      <w:numFmt w:val="bullet"/>
      <w:lvlText w:val="□"/>
      <w:lvlJc w:val="left"/>
      <w:pPr>
        <w:ind w:left="1425" w:hanging="705"/>
      </w:pPr>
      <w:rPr>
        <w:rFonts w:ascii="Arimo" w:cs="Arimo" w:eastAsia="Arimo" w:hAnsi="Arimo"/>
        <w:b w:val="0"/>
        <w:i w:val="0"/>
        <w:smallCaps w:val="0"/>
        <w:strike w:val="0"/>
        <w:shd w:fill="auto" w:val="clear"/>
        <w:vertAlign w:val="baseline"/>
      </w:rPr>
    </w:lvl>
    <w:lvl w:ilvl="2">
      <w:start w:val="1"/>
      <w:numFmt w:val="bullet"/>
      <w:lvlText w:val="□"/>
      <w:lvlJc w:val="left"/>
      <w:pPr>
        <w:ind w:left="2145" w:hanging="705"/>
      </w:pPr>
      <w:rPr>
        <w:rFonts w:ascii="Arimo" w:cs="Arimo" w:eastAsia="Arimo" w:hAnsi="Arimo"/>
        <w:b w:val="0"/>
        <w:i w:val="0"/>
        <w:smallCaps w:val="0"/>
        <w:strike w:val="0"/>
        <w:shd w:fill="auto" w:val="clear"/>
        <w:vertAlign w:val="baseline"/>
      </w:rPr>
    </w:lvl>
    <w:lvl w:ilvl="3">
      <w:start w:val="1"/>
      <w:numFmt w:val="bullet"/>
      <w:lvlText w:val="□"/>
      <w:lvlJc w:val="left"/>
      <w:pPr>
        <w:ind w:left="2865" w:hanging="705"/>
      </w:pPr>
      <w:rPr>
        <w:rFonts w:ascii="Arimo" w:cs="Arimo" w:eastAsia="Arimo" w:hAnsi="Arimo"/>
        <w:b w:val="0"/>
        <w:i w:val="0"/>
        <w:smallCaps w:val="0"/>
        <w:strike w:val="0"/>
        <w:shd w:fill="auto" w:val="clear"/>
        <w:vertAlign w:val="baseline"/>
      </w:rPr>
    </w:lvl>
    <w:lvl w:ilvl="4">
      <w:start w:val="1"/>
      <w:numFmt w:val="bullet"/>
      <w:lvlText w:val="□"/>
      <w:lvlJc w:val="left"/>
      <w:pPr>
        <w:ind w:left="3585" w:hanging="705"/>
      </w:pPr>
      <w:rPr>
        <w:rFonts w:ascii="Arimo" w:cs="Arimo" w:eastAsia="Arimo" w:hAnsi="Arimo"/>
        <w:b w:val="0"/>
        <w:i w:val="0"/>
        <w:smallCaps w:val="0"/>
        <w:strike w:val="0"/>
        <w:shd w:fill="auto" w:val="clear"/>
        <w:vertAlign w:val="baseline"/>
      </w:rPr>
    </w:lvl>
    <w:lvl w:ilvl="5">
      <w:start w:val="1"/>
      <w:numFmt w:val="bullet"/>
      <w:lvlText w:val="□"/>
      <w:lvlJc w:val="left"/>
      <w:pPr>
        <w:ind w:left="4305" w:hanging="705"/>
      </w:pPr>
      <w:rPr>
        <w:rFonts w:ascii="Arimo" w:cs="Arimo" w:eastAsia="Arimo" w:hAnsi="Arimo"/>
        <w:b w:val="0"/>
        <w:i w:val="0"/>
        <w:smallCaps w:val="0"/>
        <w:strike w:val="0"/>
        <w:shd w:fill="auto" w:val="clear"/>
        <w:vertAlign w:val="baseline"/>
      </w:rPr>
    </w:lvl>
    <w:lvl w:ilvl="6">
      <w:start w:val="1"/>
      <w:numFmt w:val="bullet"/>
      <w:lvlText w:val="□"/>
      <w:lvlJc w:val="left"/>
      <w:pPr>
        <w:ind w:left="5025" w:hanging="705"/>
      </w:pPr>
      <w:rPr>
        <w:rFonts w:ascii="Arimo" w:cs="Arimo" w:eastAsia="Arimo" w:hAnsi="Arimo"/>
        <w:b w:val="0"/>
        <w:i w:val="0"/>
        <w:smallCaps w:val="0"/>
        <w:strike w:val="0"/>
        <w:shd w:fill="auto" w:val="clear"/>
        <w:vertAlign w:val="baseline"/>
      </w:rPr>
    </w:lvl>
    <w:lvl w:ilvl="7">
      <w:start w:val="1"/>
      <w:numFmt w:val="bullet"/>
      <w:lvlText w:val="□"/>
      <w:lvlJc w:val="left"/>
      <w:pPr>
        <w:ind w:left="5745" w:hanging="705"/>
      </w:pPr>
      <w:rPr>
        <w:rFonts w:ascii="Arimo" w:cs="Arimo" w:eastAsia="Arimo" w:hAnsi="Arimo"/>
        <w:b w:val="0"/>
        <w:i w:val="0"/>
        <w:smallCaps w:val="0"/>
        <w:strike w:val="0"/>
        <w:shd w:fill="auto" w:val="clear"/>
        <w:vertAlign w:val="baseline"/>
      </w:rPr>
    </w:lvl>
    <w:lvl w:ilvl="8">
      <w:start w:val="1"/>
      <w:numFmt w:val="bullet"/>
      <w:lvlText w:val="□"/>
      <w:lvlJc w:val="left"/>
      <w:pPr>
        <w:ind w:left="6465" w:hanging="705"/>
      </w:pPr>
      <w:rPr>
        <w:rFonts w:ascii="Arimo" w:cs="Arimo" w:eastAsia="Arimo" w:hAnsi="Arimo"/>
        <w:b w:val="0"/>
        <w:i w:val="0"/>
        <w:smallCaps w:val="0"/>
        <w:strike w:val="0"/>
        <w:shd w:fill="auto" w:val="clear"/>
        <w:vertAlign w:val="baseline"/>
      </w:rPr>
    </w:lvl>
  </w:abstractNum>
  <w:abstractNum w:abstractNumId="4">
    <w:lvl w:ilvl="0">
      <w:start w:val="1"/>
      <w:numFmt w:val="lowerLetter"/>
      <w:lvlText w:val="%1."/>
      <w:lvlJc w:val="left"/>
      <w:pPr>
        <w:ind w:left="263" w:firstLine="20"/>
      </w:pPr>
      <w:rPr>
        <w:smallCaps w:val="0"/>
        <w:strike w:val="0"/>
        <w:shd w:fill="auto" w:val="clear"/>
        <w:vertAlign w:val="baseline"/>
      </w:rPr>
    </w:lvl>
    <w:lvl w:ilvl="1">
      <w:start w:val="1"/>
      <w:numFmt w:val="upperLetter"/>
      <w:lvlText w:val="%2."/>
      <w:lvlJc w:val="left"/>
      <w:pPr>
        <w:ind w:left="1263" w:firstLine="20"/>
      </w:pPr>
      <w:rPr>
        <w:smallCaps w:val="0"/>
        <w:strike w:val="0"/>
        <w:shd w:fill="auto" w:val="clear"/>
        <w:vertAlign w:val="baseline"/>
      </w:rPr>
    </w:lvl>
    <w:lvl w:ilvl="2">
      <w:start w:val="1"/>
      <w:numFmt w:val="upperLetter"/>
      <w:lvlText w:val="%3."/>
      <w:lvlJc w:val="left"/>
      <w:pPr>
        <w:ind w:left="2263" w:firstLine="20"/>
      </w:pPr>
      <w:rPr>
        <w:smallCaps w:val="0"/>
        <w:strike w:val="0"/>
        <w:shd w:fill="auto" w:val="clear"/>
        <w:vertAlign w:val="baseline"/>
      </w:rPr>
    </w:lvl>
    <w:lvl w:ilvl="3">
      <w:start w:val="1"/>
      <w:numFmt w:val="upperLetter"/>
      <w:lvlText w:val="%4."/>
      <w:lvlJc w:val="left"/>
      <w:pPr>
        <w:ind w:left="3263" w:firstLine="20"/>
      </w:pPr>
      <w:rPr>
        <w:smallCaps w:val="0"/>
        <w:strike w:val="0"/>
        <w:shd w:fill="auto" w:val="clear"/>
        <w:vertAlign w:val="baseline"/>
      </w:rPr>
    </w:lvl>
    <w:lvl w:ilvl="4">
      <w:start w:val="1"/>
      <w:numFmt w:val="upperLetter"/>
      <w:lvlText w:val="%5."/>
      <w:lvlJc w:val="left"/>
      <w:pPr>
        <w:ind w:left="4263" w:firstLine="20"/>
      </w:pPr>
      <w:rPr>
        <w:smallCaps w:val="0"/>
        <w:strike w:val="0"/>
        <w:shd w:fill="auto" w:val="clear"/>
        <w:vertAlign w:val="baseline"/>
      </w:rPr>
    </w:lvl>
    <w:lvl w:ilvl="5">
      <w:start w:val="1"/>
      <w:numFmt w:val="upperLetter"/>
      <w:lvlText w:val="%6."/>
      <w:lvlJc w:val="left"/>
      <w:pPr>
        <w:ind w:left="5263" w:firstLine="20"/>
      </w:pPr>
      <w:rPr>
        <w:smallCaps w:val="0"/>
        <w:strike w:val="0"/>
        <w:shd w:fill="auto" w:val="clear"/>
        <w:vertAlign w:val="baseline"/>
      </w:rPr>
    </w:lvl>
    <w:lvl w:ilvl="6">
      <w:start w:val="1"/>
      <w:numFmt w:val="upperLetter"/>
      <w:lvlText w:val="%7."/>
      <w:lvlJc w:val="left"/>
      <w:pPr>
        <w:ind w:left="6263" w:firstLine="20"/>
      </w:pPr>
      <w:rPr>
        <w:smallCaps w:val="0"/>
        <w:strike w:val="0"/>
        <w:shd w:fill="auto" w:val="clear"/>
        <w:vertAlign w:val="baseline"/>
      </w:rPr>
    </w:lvl>
    <w:lvl w:ilvl="7">
      <w:start w:val="1"/>
      <w:numFmt w:val="upperLetter"/>
      <w:lvlText w:val="%8."/>
      <w:lvlJc w:val="left"/>
      <w:pPr>
        <w:ind w:left="7263" w:firstLine="20"/>
      </w:pPr>
      <w:rPr>
        <w:smallCaps w:val="0"/>
        <w:strike w:val="0"/>
        <w:shd w:fill="auto" w:val="clear"/>
        <w:vertAlign w:val="baseline"/>
      </w:rPr>
    </w:lvl>
    <w:lvl w:ilvl="8">
      <w:start w:val="1"/>
      <w:numFmt w:val="upperLetter"/>
      <w:lvlText w:val="%9."/>
      <w:lvlJc w:val="left"/>
      <w:pPr>
        <w:ind w:left="8263" w:firstLine="20"/>
      </w:pPr>
      <w:rPr>
        <w:smallCaps w:val="0"/>
        <w:strike w:val="0"/>
        <w:shd w:fill="auto" w:val="clear"/>
        <w:vertAlign w:val="baseline"/>
      </w:rPr>
    </w:lvl>
  </w:abstractNum>
  <w:abstractNum w:abstractNumId="5">
    <w:lvl w:ilvl="0">
      <w:start w:val="1"/>
      <w:numFmt w:val="lowerLetter"/>
      <w:lvlText w:val="%1."/>
      <w:lvlJc w:val="left"/>
      <w:pPr>
        <w:ind w:left="705" w:hanging="285"/>
      </w:pPr>
      <w:rPr>
        <w:smallCaps w:val="0"/>
        <w:strike w:val="0"/>
        <w:shd w:fill="auto" w:val="clear"/>
        <w:vertAlign w:val="baseline"/>
      </w:rPr>
    </w:lvl>
    <w:lvl w:ilvl="1">
      <w:start w:val="1"/>
      <w:numFmt w:val="lowerLetter"/>
      <w:lvlText w:val="%2."/>
      <w:lvlJc w:val="left"/>
      <w:pPr>
        <w:ind w:left="1005" w:hanging="285"/>
      </w:pPr>
      <w:rPr>
        <w:smallCaps w:val="0"/>
        <w:strike w:val="0"/>
        <w:shd w:fill="auto" w:val="clear"/>
        <w:vertAlign w:val="baseline"/>
      </w:rPr>
    </w:lvl>
    <w:lvl w:ilvl="2">
      <w:start w:val="1"/>
      <w:numFmt w:val="lowerLetter"/>
      <w:lvlText w:val="%3."/>
      <w:lvlJc w:val="left"/>
      <w:pPr>
        <w:ind w:left="1725" w:hanging="285"/>
      </w:pPr>
      <w:rPr>
        <w:smallCaps w:val="0"/>
        <w:strike w:val="0"/>
        <w:shd w:fill="auto" w:val="clear"/>
        <w:vertAlign w:val="baseline"/>
      </w:rPr>
    </w:lvl>
    <w:lvl w:ilvl="3">
      <w:start w:val="1"/>
      <w:numFmt w:val="lowerLetter"/>
      <w:lvlText w:val="%4."/>
      <w:lvlJc w:val="left"/>
      <w:pPr>
        <w:ind w:left="2445" w:hanging="285"/>
      </w:pPr>
      <w:rPr>
        <w:smallCaps w:val="0"/>
        <w:strike w:val="0"/>
        <w:shd w:fill="auto" w:val="clear"/>
        <w:vertAlign w:val="baseline"/>
      </w:rPr>
    </w:lvl>
    <w:lvl w:ilvl="4">
      <w:start w:val="1"/>
      <w:numFmt w:val="lowerLetter"/>
      <w:lvlText w:val="%5."/>
      <w:lvlJc w:val="left"/>
      <w:pPr>
        <w:ind w:left="3165" w:hanging="285"/>
      </w:pPr>
      <w:rPr>
        <w:smallCaps w:val="0"/>
        <w:strike w:val="0"/>
        <w:shd w:fill="auto" w:val="clear"/>
        <w:vertAlign w:val="baseline"/>
      </w:rPr>
    </w:lvl>
    <w:lvl w:ilvl="5">
      <w:start w:val="1"/>
      <w:numFmt w:val="lowerLetter"/>
      <w:lvlText w:val="%6."/>
      <w:lvlJc w:val="left"/>
      <w:pPr>
        <w:ind w:left="3885" w:hanging="285"/>
      </w:pPr>
      <w:rPr>
        <w:smallCaps w:val="0"/>
        <w:strike w:val="0"/>
        <w:shd w:fill="auto" w:val="clear"/>
        <w:vertAlign w:val="baseline"/>
      </w:rPr>
    </w:lvl>
    <w:lvl w:ilvl="6">
      <w:start w:val="1"/>
      <w:numFmt w:val="lowerLetter"/>
      <w:lvlText w:val="%7."/>
      <w:lvlJc w:val="left"/>
      <w:pPr>
        <w:ind w:left="4605" w:hanging="285"/>
      </w:pPr>
      <w:rPr>
        <w:smallCaps w:val="0"/>
        <w:strike w:val="0"/>
        <w:shd w:fill="auto" w:val="clear"/>
        <w:vertAlign w:val="baseline"/>
      </w:rPr>
    </w:lvl>
    <w:lvl w:ilvl="7">
      <w:start w:val="1"/>
      <w:numFmt w:val="lowerLetter"/>
      <w:lvlText w:val="%8."/>
      <w:lvlJc w:val="left"/>
      <w:pPr>
        <w:ind w:left="5325" w:hanging="285"/>
      </w:pPr>
      <w:rPr>
        <w:smallCaps w:val="0"/>
        <w:strike w:val="0"/>
        <w:shd w:fill="auto" w:val="clear"/>
        <w:vertAlign w:val="baseline"/>
      </w:rPr>
    </w:lvl>
    <w:lvl w:ilvl="8">
      <w:start w:val="1"/>
      <w:numFmt w:val="lowerLetter"/>
      <w:lvlText w:val="%9."/>
      <w:lvlJc w:val="left"/>
      <w:pPr>
        <w:ind w:left="6045" w:hanging="285"/>
      </w:pPr>
      <w:rPr>
        <w:smallCaps w:val="0"/>
        <w:strike w:val="0"/>
        <w:shd w:fill="auto" w:val="clear"/>
        <w:vertAlign w:val="baseline"/>
      </w:rPr>
    </w:lvl>
  </w:abstractNum>
  <w:abstractNum w:abstractNumId="6">
    <w:lvl w:ilvl="0">
      <w:start w:val="1"/>
      <w:numFmt w:val="lowerLetter"/>
      <w:lvlText w:val="%1."/>
      <w:lvlJc w:val="left"/>
      <w:pPr>
        <w:ind w:left="705" w:hanging="285"/>
      </w:pPr>
      <w:rPr>
        <w:smallCaps w:val="0"/>
        <w:strike w:val="0"/>
        <w:shd w:fill="auto" w:val="clear"/>
        <w:vertAlign w:val="baseline"/>
      </w:rPr>
    </w:lvl>
    <w:lvl w:ilvl="1">
      <w:start w:val="1"/>
      <w:numFmt w:val="lowerLetter"/>
      <w:lvlText w:val="%2."/>
      <w:lvlJc w:val="left"/>
      <w:pPr>
        <w:ind w:left="1005" w:hanging="285"/>
      </w:pPr>
      <w:rPr>
        <w:smallCaps w:val="0"/>
        <w:strike w:val="0"/>
        <w:shd w:fill="auto" w:val="clear"/>
        <w:vertAlign w:val="baseline"/>
      </w:rPr>
    </w:lvl>
    <w:lvl w:ilvl="2">
      <w:start w:val="1"/>
      <w:numFmt w:val="lowerLetter"/>
      <w:lvlText w:val="%3."/>
      <w:lvlJc w:val="left"/>
      <w:pPr>
        <w:ind w:left="1725" w:hanging="285"/>
      </w:pPr>
      <w:rPr>
        <w:smallCaps w:val="0"/>
        <w:strike w:val="0"/>
        <w:shd w:fill="auto" w:val="clear"/>
        <w:vertAlign w:val="baseline"/>
      </w:rPr>
    </w:lvl>
    <w:lvl w:ilvl="3">
      <w:start w:val="1"/>
      <w:numFmt w:val="lowerLetter"/>
      <w:lvlText w:val="%4."/>
      <w:lvlJc w:val="left"/>
      <w:pPr>
        <w:ind w:left="2445" w:hanging="285"/>
      </w:pPr>
      <w:rPr>
        <w:smallCaps w:val="0"/>
        <w:strike w:val="0"/>
        <w:shd w:fill="auto" w:val="clear"/>
        <w:vertAlign w:val="baseline"/>
      </w:rPr>
    </w:lvl>
    <w:lvl w:ilvl="4">
      <w:start w:val="1"/>
      <w:numFmt w:val="lowerLetter"/>
      <w:lvlText w:val="%5."/>
      <w:lvlJc w:val="left"/>
      <w:pPr>
        <w:ind w:left="3165" w:hanging="285"/>
      </w:pPr>
      <w:rPr>
        <w:smallCaps w:val="0"/>
        <w:strike w:val="0"/>
        <w:shd w:fill="auto" w:val="clear"/>
        <w:vertAlign w:val="baseline"/>
      </w:rPr>
    </w:lvl>
    <w:lvl w:ilvl="5">
      <w:start w:val="1"/>
      <w:numFmt w:val="lowerLetter"/>
      <w:lvlText w:val="%6."/>
      <w:lvlJc w:val="left"/>
      <w:pPr>
        <w:ind w:left="3885" w:hanging="285"/>
      </w:pPr>
      <w:rPr>
        <w:smallCaps w:val="0"/>
        <w:strike w:val="0"/>
        <w:shd w:fill="auto" w:val="clear"/>
        <w:vertAlign w:val="baseline"/>
      </w:rPr>
    </w:lvl>
    <w:lvl w:ilvl="6">
      <w:start w:val="1"/>
      <w:numFmt w:val="lowerLetter"/>
      <w:lvlText w:val="%7."/>
      <w:lvlJc w:val="left"/>
      <w:pPr>
        <w:ind w:left="4605" w:hanging="285"/>
      </w:pPr>
      <w:rPr>
        <w:smallCaps w:val="0"/>
        <w:strike w:val="0"/>
        <w:shd w:fill="auto" w:val="clear"/>
        <w:vertAlign w:val="baseline"/>
      </w:rPr>
    </w:lvl>
    <w:lvl w:ilvl="7">
      <w:start w:val="1"/>
      <w:numFmt w:val="lowerLetter"/>
      <w:lvlText w:val="%8."/>
      <w:lvlJc w:val="left"/>
      <w:pPr>
        <w:ind w:left="5325" w:hanging="285"/>
      </w:pPr>
      <w:rPr>
        <w:smallCaps w:val="0"/>
        <w:strike w:val="0"/>
        <w:shd w:fill="auto" w:val="clear"/>
        <w:vertAlign w:val="baseline"/>
      </w:rPr>
    </w:lvl>
    <w:lvl w:ilvl="8">
      <w:start w:val="1"/>
      <w:numFmt w:val="lowerLetter"/>
      <w:lvlText w:val="%9."/>
      <w:lvlJc w:val="left"/>
      <w:pPr>
        <w:ind w:left="6045" w:hanging="285"/>
      </w:pPr>
      <w:rPr>
        <w:smallCaps w:val="0"/>
        <w:strike w:val="0"/>
        <w:shd w:fill="auto" w:val="clear"/>
        <w:vertAlign w:val="baseline"/>
      </w:rPr>
    </w:lvl>
  </w:abstractNum>
  <w:abstractNum w:abstractNumId="7">
    <w:lvl w:ilvl="0">
      <w:start w:val="1"/>
      <w:numFmt w:val="lowerLetter"/>
      <w:lvlText w:val="%1."/>
      <w:lvlJc w:val="left"/>
      <w:pPr>
        <w:ind w:left="708" w:hanging="360"/>
      </w:pPr>
      <w:rPr>
        <w:rFonts w:ascii="Helvetica Neue" w:cs="Helvetica Neue" w:eastAsia="Helvetica Neue" w:hAnsi="Helvetica Neue"/>
        <w:b w:val="0"/>
        <w:i w:val="0"/>
        <w:smallCaps w:val="0"/>
        <w:strike w:val="0"/>
        <w:shd w:fill="auto" w:val="clear"/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ascii="Helvetica Neue" w:cs="Helvetica Neue" w:eastAsia="Helvetica Neue" w:hAnsi="Helvetica Neue"/>
        <w:b w:val="0"/>
        <w:i w:val="0"/>
        <w:smallCaps w:val="0"/>
        <w:strike w:val="0"/>
        <w:shd w:fill="auto" w:val="clear"/>
        <w:vertAlign w:val="baseline"/>
      </w:rPr>
    </w:lvl>
    <w:lvl w:ilvl="2">
      <w:start w:val="1"/>
      <w:numFmt w:val="lowerLetter"/>
      <w:lvlText w:val="%3."/>
      <w:lvlJc w:val="left"/>
      <w:pPr>
        <w:ind w:left="1800" w:hanging="360"/>
      </w:pPr>
      <w:rPr>
        <w:rFonts w:ascii="Helvetica Neue" w:cs="Helvetica Neue" w:eastAsia="Helvetica Neue" w:hAnsi="Helvetica Neue"/>
        <w:b w:val="0"/>
        <w:i w:val="0"/>
        <w:smallCaps w:val="0"/>
        <w:strike w:val="0"/>
        <w:shd w:fill="auto" w:val="clear"/>
        <w:vertAlign w:val="baseline"/>
      </w:rPr>
    </w:lvl>
    <w:lvl w:ilvl="3">
      <w:start w:val="1"/>
      <w:numFmt w:val="lowerLetter"/>
      <w:lvlText w:val="%4."/>
      <w:lvlJc w:val="left"/>
      <w:pPr>
        <w:ind w:left="2520" w:hanging="360"/>
      </w:pPr>
      <w:rPr>
        <w:rFonts w:ascii="Helvetica Neue" w:cs="Helvetica Neue" w:eastAsia="Helvetica Neue" w:hAnsi="Helvetica Neue"/>
        <w:b w:val="0"/>
        <w:i w:val="0"/>
        <w:smallCaps w:val="0"/>
        <w:strike w:val="0"/>
        <w:shd w:fill="auto" w:val="clear"/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ascii="Helvetica Neue" w:cs="Helvetica Neue" w:eastAsia="Helvetica Neue" w:hAnsi="Helvetica Neue"/>
        <w:b w:val="0"/>
        <w:i w:val="0"/>
        <w:smallCaps w:val="0"/>
        <w:strike w:val="0"/>
        <w:shd w:fill="auto" w:val="clear"/>
        <w:vertAlign w:val="baseline"/>
      </w:rPr>
    </w:lvl>
    <w:lvl w:ilvl="5">
      <w:start w:val="1"/>
      <w:numFmt w:val="lowerLetter"/>
      <w:lvlText w:val="%6."/>
      <w:lvlJc w:val="left"/>
      <w:pPr>
        <w:ind w:left="3960" w:hanging="360"/>
      </w:pPr>
      <w:rPr>
        <w:rFonts w:ascii="Helvetica Neue" w:cs="Helvetica Neue" w:eastAsia="Helvetica Neue" w:hAnsi="Helvetica Neue"/>
        <w:b w:val="0"/>
        <w:i w:val="0"/>
        <w:smallCaps w:val="0"/>
        <w:strike w:val="0"/>
        <w:shd w:fill="auto" w:val="clear"/>
        <w:vertAlign w:val="baseline"/>
      </w:rPr>
    </w:lvl>
    <w:lvl w:ilvl="6">
      <w:start w:val="1"/>
      <w:numFmt w:val="lowerLetter"/>
      <w:lvlText w:val="%7."/>
      <w:lvlJc w:val="left"/>
      <w:pPr>
        <w:ind w:left="4680" w:hanging="360"/>
      </w:pPr>
      <w:rPr>
        <w:rFonts w:ascii="Helvetica Neue" w:cs="Helvetica Neue" w:eastAsia="Helvetica Neue" w:hAnsi="Helvetica Neue"/>
        <w:b w:val="0"/>
        <w:i w:val="0"/>
        <w:smallCaps w:val="0"/>
        <w:strike w:val="0"/>
        <w:shd w:fill="auto" w:val="clear"/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ascii="Helvetica Neue" w:cs="Helvetica Neue" w:eastAsia="Helvetica Neue" w:hAnsi="Helvetica Neue"/>
        <w:b w:val="0"/>
        <w:i w:val="0"/>
        <w:smallCaps w:val="0"/>
        <w:strike w:val="0"/>
        <w:shd w:fill="auto" w:val="clear"/>
        <w:vertAlign w:val="baseline"/>
      </w:rPr>
    </w:lvl>
    <w:lvl w:ilvl="8">
      <w:start w:val="1"/>
      <w:numFmt w:val="lowerLetter"/>
      <w:lvlText w:val="%9."/>
      <w:lvlJc w:val="left"/>
      <w:pPr>
        <w:ind w:left="6120" w:hanging="360"/>
      </w:pPr>
      <w:rPr>
        <w:rFonts w:ascii="Helvetica Neue" w:cs="Helvetica Neue" w:eastAsia="Helvetica Neue" w:hAnsi="Helvetica Neue"/>
        <w:b w:val="0"/>
        <w:i w:val="0"/>
        <w:smallCaps w:val="0"/>
        <w:strike w:val="0"/>
        <w:shd w:fill="auto" w:val="clear"/>
        <w:vertAlign w:val="baseline"/>
      </w:rPr>
    </w:lvl>
  </w:abstractNum>
  <w:abstractNum w:abstractNumId="8">
    <w:lvl w:ilvl="0">
      <w:start w:val="1"/>
      <w:numFmt w:val="lowerLetter"/>
      <w:lvlText w:val="%1."/>
      <w:lvlJc w:val="left"/>
      <w:pPr>
        <w:ind w:left="708" w:hanging="360"/>
      </w:pPr>
      <w:rPr>
        <w:rFonts w:ascii="Helvetica Neue" w:cs="Helvetica Neue" w:eastAsia="Helvetica Neue" w:hAnsi="Helvetica Neue"/>
        <w:b w:val="0"/>
        <w:i w:val="0"/>
        <w:smallCaps w:val="0"/>
        <w:strike w:val="0"/>
        <w:shd w:fill="auto" w:val="clear"/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ascii="Helvetica Neue" w:cs="Helvetica Neue" w:eastAsia="Helvetica Neue" w:hAnsi="Helvetica Neue"/>
        <w:b w:val="0"/>
        <w:i w:val="0"/>
        <w:smallCaps w:val="0"/>
        <w:strike w:val="0"/>
        <w:shd w:fill="auto" w:val="clear"/>
        <w:vertAlign w:val="baseline"/>
      </w:rPr>
    </w:lvl>
    <w:lvl w:ilvl="2">
      <w:start w:val="1"/>
      <w:numFmt w:val="lowerLetter"/>
      <w:lvlText w:val="%3."/>
      <w:lvlJc w:val="left"/>
      <w:pPr>
        <w:ind w:left="1800" w:hanging="360"/>
      </w:pPr>
      <w:rPr>
        <w:rFonts w:ascii="Helvetica Neue" w:cs="Helvetica Neue" w:eastAsia="Helvetica Neue" w:hAnsi="Helvetica Neue"/>
        <w:b w:val="0"/>
        <w:i w:val="0"/>
        <w:smallCaps w:val="0"/>
        <w:strike w:val="0"/>
        <w:shd w:fill="auto" w:val="clear"/>
        <w:vertAlign w:val="baseline"/>
      </w:rPr>
    </w:lvl>
    <w:lvl w:ilvl="3">
      <w:start w:val="1"/>
      <w:numFmt w:val="lowerLetter"/>
      <w:lvlText w:val="%4."/>
      <w:lvlJc w:val="left"/>
      <w:pPr>
        <w:ind w:left="2520" w:hanging="360"/>
      </w:pPr>
      <w:rPr>
        <w:rFonts w:ascii="Helvetica Neue" w:cs="Helvetica Neue" w:eastAsia="Helvetica Neue" w:hAnsi="Helvetica Neue"/>
        <w:b w:val="0"/>
        <w:i w:val="0"/>
        <w:smallCaps w:val="0"/>
        <w:strike w:val="0"/>
        <w:shd w:fill="auto" w:val="clear"/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ascii="Helvetica Neue" w:cs="Helvetica Neue" w:eastAsia="Helvetica Neue" w:hAnsi="Helvetica Neue"/>
        <w:b w:val="0"/>
        <w:i w:val="0"/>
        <w:smallCaps w:val="0"/>
        <w:strike w:val="0"/>
        <w:shd w:fill="auto" w:val="clear"/>
        <w:vertAlign w:val="baseline"/>
      </w:rPr>
    </w:lvl>
    <w:lvl w:ilvl="5">
      <w:start w:val="1"/>
      <w:numFmt w:val="lowerLetter"/>
      <w:lvlText w:val="%6."/>
      <w:lvlJc w:val="left"/>
      <w:pPr>
        <w:ind w:left="3960" w:hanging="360"/>
      </w:pPr>
      <w:rPr>
        <w:rFonts w:ascii="Helvetica Neue" w:cs="Helvetica Neue" w:eastAsia="Helvetica Neue" w:hAnsi="Helvetica Neue"/>
        <w:b w:val="0"/>
        <w:i w:val="0"/>
        <w:smallCaps w:val="0"/>
        <w:strike w:val="0"/>
        <w:shd w:fill="auto" w:val="clear"/>
        <w:vertAlign w:val="baseline"/>
      </w:rPr>
    </w:lvl>
    <w:lvl w:ilvl="6">
      <w:start w:val="1"/>
      <w:numFmt w:val="lowerLetter"/>
      <w:lvlText w:val="%7."/>
      <w:lvlJc w:val="left"/>
      <w:pPr>
        <w:ind w:left="4680" w:hanging="360"/>
      </w:pPr>
      <w:rPr>
        <w:rFonts w:ascii="Helvetica Neue" w:cs="Helvetica Neue" w:eastAsia="Helvetica Neue" w:hAnsi="Helvetica Neue"/>
        <w:b w:val="0"/>
        <w:i w:val="0"/>
        <w:smallCaps w:val="0"/>
        <w:strike w:val="0"/>
        <w:shd w:fill="auto" w:val="clear"/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ascii="Helvetica Neue" w:cs="Helvetica Neue" w:eastAsia="Helvetica Neue" w:hAnsi="Helvetica Neue"/>
        <w:b w:val="0"/>
        <w:i w:val="0"/>
        <w:smallCaps w:val="0"/>
        <w:strike w:val="0"/>
        <w:shd w:fill="auto" w:val="clear"/>
        <w:vertAlign w:val="baseline"/>
      </w:rPr>
    </w:lvl>
    <w:lvl w:ilvl="8">
      <w:start w:val="1"/>
      <w:numFmt w:val="lowerLetter"/>
      <w:lvlText w:val="%9."/>
      <w:lvlJc w:val="left"/>
      <w:pPr>
        <w:ind w:left="6120" w:hanging="360"/>
      </w:pPr>
      <w:rPr>
        <w:rFonts w:ascii="Helvetica Neue" w:cs="Helvetica Neue" w:eastAsia="Helvetica Neue" w:hAnsi="Helvetica Neue"/>
        <w:b w:val="0"/>
        <w:i w:val="0"/>
        <w:smallCaps w:val="0"/>
        <w:strike w:val="0"/>
        <w:shd w:fill="auto" w:val="clear"/>
        <w:vertAlign w:val="baseli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it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character" w:styleId="Default Paragraph Font" w:default="1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styleId="Table Normal" w:default="1">
    <w:name w:val="Table Normal"/>
    <w:next w:val="Table Normal"/>
    <w:pPr/>
    <w:tblPr>
      <w:tblInd w:w="0.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styleId="No List" w:default="1">
    <w:name w:val="No List"/>
    <w:next w:val="No List"/>
    <w:pPr/>
  </w:style>
  <w:style w:type="paragraph" w:styleId="Intestazione e piè di pagina">
    <w:name w:val="Intestazione e piè di pagina"/>
    <w:next w:val="Intestazione e piè di pagina"/>
    <w:pPr>
      <w:keepNext w:val="0"/>
      <w:keepLines w:val="0"/>
      <w:pageBreakBefore w:val="0"/>
      <w:widowControl w:val="1"/>
      <w:shd w:color="auto" w:fill="auto" w:val="clear"/>
      <w:tabs>
        <w:tab w:val="right" w:pos="9020"/>
      </w:tabs>
      <w:suppressAutoHyphens w:val="0"/>
      <w:bidi w:val="0"/>
      <w:spacing w:after="0" w:before="0" w:line="240" w:lineRule="auto"/>
      <w:ind w:left="0" w:right="0" w:firstLine="0"/>
      <w:jc w:val="left"/>
      <w:outlineLvl w:val="9"/>
    </w:pPr>
    <w:rPr>
      <w:rFonts w:ascii="Helvetica Neue" w:cs="Arial Unicode MS" w:eastAsia="Arial Unicode MS" w:hAnsi="Helvetica Neue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color="auto" w:fill="auto" w:val="nil"/>
      <w:vertAlign w:val="baseline"/>
      <w14:textFill>
        <w14:solidFill>
          <w14:srgbClr w14:val="000000"/>
        </w14:solidFill>
      </w14:textFill>
      <w14:textOutline>
        <w14:noFill/>
      </w14:textOutline>
    </w:rPr>
  </w:style>
  <w:style w:type="paragraph" w:styleId="Corpo">
    <w:name w:val="Corpo"/>
    <w:next w:val="Corpo"/>
    <w:pPr>
      <w:keepNext w:val="0"/>
      <w:keepLines w:val="0"/>
      <w:pageBreakBefore w:val="0"/>
      <w:widowControl w:val="1"/>
      <w:shd w:color="auto" w:fill="auto" w:val="clear"/>
      <w:suppressAutoHyphens w:val="0"/>
      <w:bidi w:val="0"/>
      <w:spacing w:after="0" w:before="0" w:line="240" w:lineRule="auto"/>
      <w:ind w:left="0" w:right="0" w:firstLine="0"/>
      <w:jc w:val="left"/>
      <w:outlineLvl w:val="9"/>
    </w:pPr>
    <w:rPr>
      <w:rFonts w:ascii="Calibri" w:cs="Arial Unicode MS" w:eastAsia="Arial Unicode MS" w:hAnsi="Calibri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color="000000" w:val="none"/>
      <w:shd w:color="auto" w:fill="auto" w:val="nil"/>
      <w:vertAlign w:val="baseline"/>
      <w14:textFill>
        <w14:solidFill>
          <w14:srgbClr w14:val="000000"/>
        </w14:solidFill>
      </w14:textFill>
      <w14:textOutline>
        <w14:noFill/>
      </w14:textOutline>
    </w:rPr>
  </w:style>
  <w:style w:type="numbering" w:styleId="Con lettere">
    <w:name w:val="Con lettere"/>
    <w:pPr>
      <w:numPr>
        <w:numId w:val="1"/>
      </w:numPr>
    </w:pPr>
  </w:style>
  <w:style w:type="numbering" w:styleId="Stile importato 3">
    <w:name w:val="Stile importato 3"/>
    <w:pPr>
      <w:numPr>
        <w:numId w:val="3"/>
      </w:numPr>
    </w:pPr>
  </w:style>
  <w:style w:type="numbering" w:styleId="Stile importato 4">
    <w:name w:val="Stile importato 4"/>
    <w:pPr>
      <w:numPr>
        <w:numId w:val="6"/>
      </w:numPr>
    </w:pPr>
  </w:style>
  <w:style w:type="numbering" w:styleId="Stile importato 5">
    <w:name w:val="Stile importato 5"/>
    <w:pPr>
      <w:numPr>
        <w:numId w:val="8"/>
      </w:numPr>
    </w:pPr>
  </w:style>
  <w:style w:type="numbering" w:styleId="Stile importato 6">
    <w:name w:val="Stile importato 6"/>
    <w:pPr>
      <w:numPr>
        <w:numId w:val="10"/>
      </w:numPr>
    </w:pPr>
  </w:style>
  <w:style w:type="numbering" w:styleId="Stile importato 7">
    <w:name w:val="Stile importato 7"/>
    <w:pPr>
      <w:numPr>
        <w:numId w:val="12"/>
      </w:numPr>
    </w:pPr>
  </w:style>
  <w:style w:type="paragraph" w:styleId="Intestazione 2">
    <w:name w:val="Intestazione 2"/>
    <w:next w:val="Corpo"/>
    <w:pPr>
      <w:keepNext w:val="1"/>
      <w:keepLines w:val="1"/>
      <w:pageBreakBefore w:val="0"/>
      <w:widowControl w:val="1"/>
      <w:shd w:color="auto" w:fill="auto" w:val="clear"/>
      <w:suppressAutoHyphens w:val="0"/>
      <w:bidi w:val="0"/>
      <w:spacing w:after="80" w:before="360" w:line="240" w:lineRule="auto"/>
      <w:ind w:left="0" w:right="0" w:firstLine="0"/>
      <w:jc w:val="left"/>
      <w:outlineLvl w:val="1"/>
    </w:pPr>
    <w:rPr>
      <w:rFonts w:ascii="Calibri" w:cs="Calibri" w:eastAsia="Calibri" w:hAnsi="Calibri"/>
      <w:b w:val="1"/>
      <w:bCs w:val="1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36"/>
      <w:szCs w:val="36"/>
      <w:u w:color="000000" w:val="none"/>
      <w:shd w:color="auto" w:fill="auto" w:val="nil"/>
      <w:vertAlign w:val="baseline"/>
      <w14:textFill>
        <w14:solidFill>
          <w14:srgbClr w14:val="000000"/>
        </w14:solidFill>
      </w14:textFill>
      <w14:textOutline>
        <w14:noFill/>
      </w14:textOutline>
    </w:rPr>
  </w:style>
  <w:style w:type="numbering" w:styleId="Stile importato 8">
    <w:name w:val="Stile importato 8"/>
    <w:pPr>
      <w:numPr>
        <w:numId w:val="14"/>
      </w:numPr>
    </w:p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mo-regular.ttf"/><Relationship Id="rId2" Type="http://schemas.openxmlformats.org/officeDocument/2006/relationships/font" Target="fonts/Arimo-bold.ttf"/><Relationship Id="rId3" Type="http://schemas.openxmlformats.org/officeDocument/2006/relationships/font" Target="fonts/Arimo-italic.ttf"/><Relationship Id="rId4" Type="http://schemas.openxmlformats.org/officeDocument/2006/relationships/font" Target="fonts/Arimo-boldItalic.ttf"/><Relationship Id="rId5" Type="http://schemas.openxmlformats.org/officeDocument/2006/relationships/font" Target="fonts/HelveticaNeue-regular.ttf"/><Relationship Id="rId6" Type="http://schemas.openxmlformats.org/officeDocument/2006/relationships/font" Target="fonts/HelveticaNeue-bold.ttf"/><Relationship Id="rId7" Type="http://schemas.openxmlformats.org/officeDocument/2006/relationships/font" Target="fonts/HelveticaNeue-italic.ttf"/><Relationship Id="rId8" Type="http://schemas.openxmlformats.org/officeDocument/2006/relationships/font" Target="fonts/HelveticaNeue-boldItalic.ttf"/>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15YSIJyK3SmhbnFlSRqV5zXFy+w==">CgMxLjAyDmguczB5bXFqY2JwYm04Mg5oLmY3ZDR6MHR6cGt2cjgAciExZlhHTjhudHlPQks3dl83dlR0blFha0p2NmtGUlJGczI=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