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F01017">
        <w:rPr>
          <w:b/>
        </w:rPr>
        <w:t>9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191003">
      <w:pPr>
        <w:widowControl w:val="0"/>
        <w:tabs>
          <w:tab w:val="left" w:pos="680"/>
        </w:tabs>
        <w:autoSpaceDE w:val="0"/>
        <w:autoSpaceDN w:val="0"/>
        <w:spacing w:before="183" w:after="0" w:line="240" w:lineRule="auto"/>
        <w:outlineLvl w:val="1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10</w:t>
      </w:r>
      <w:r w:rsidR="00704C67">
        <w:t xml:space="preserve"> all’ordine del giorno, </w:t>
      </w:r>
      <w:r w:rsidR="00F01017" w:rsidRPr="00F01017">
        <w:t xml:space="preserve">AUTORIZZAZIONE Fondi Strutturali Europei – Programma Operativo Nazionale “Per la scuola, competenze e ambienti per l’apprendimento” 2014-2020 - Fondo europeo di sviluppo regionale (FESR) – REACT EU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13.1.2 “Digital </w:t>
      </w:r>
      <w:proofErr w:type="spellStart"/>
      <w:r w:rsidR="00F01017" w:rsidRPr="00F01017">
        <w:t>board</w:t>
      </w:r>
      <w:proofErr w:type="spellEnd"/>
      <w:r w:rsidR="00F01017" w:rsidRPr="00F01017">
        <w:t>: trasformazione digitale nella didattica e nell’</w:t>
      </w:r>
      <w:proofErr w:type="spellStart"/>
      <w:r w:rsidR="00F01017" w:rsidRPr="00F01017">
        <w:t>organizzazione”La</w:t>
      </w:r>
      <w:proofErr w:type="spellEnd"/>
      <w:r w:rsidR="00F01017" w:rsidRPr="00F01017">
        <w:t xml:space="preserve"> dirigente scolastica espone le caratteristiche del progetto con cui la scuola ha aderito al PON FESR DIGITAL BOARD  e le risorse finanziarie ottenute ,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F01017">
        <w:rPr>
          <w:rFonts w:ascii="Arial" w:eastAsia="Times New Roman" w:hAnsi="Arial" w:cs="Arial"/>
          <w:b/>
          <w:kern w:val="3"/>
          <w:lang w:eastAsia="it-IT"/>
        </w:rPr>
        <w:t>9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191003" w:rsidRPr="00191003" w:rsidRDefault="00191003" w:rsidP="00191003">
      <w:pPr>
        <w:suppressAutoHyphens/>
        <w:autoSpaceDN w:val="0"/>
        <w:spacing w:after="200" w:line="276" w:lineRule="auto"/>
        <w:textAlignment w:val="baseline"/>
        <w:rPr>
          <w:rFonts w:ascii="Arial" w:eastAsia="Times New Roman" w:hAnsi="Arial" w:cs="Arial"/>
          <w:kern w:val="3"/>
        </w:rPr>
      </w:pPr>
      <w:r w:rsidRPr="00191003">
        <w:t xml:space="preserve">approva all’ unanimità l’autorizzazione la PON </w:t>
      </w:r>
      <w:r w:rsidR="00F01017">
        <w:t>FESR DIGITAL BOARD</w:t>
      </w:r>
    </w:p>
    <w:p w:rsidR="00825BD7" w:rsidRDefault="00825BD7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825BD7" w:rsidRPr="00403966" w:rsidRDefault="00825BD7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391043"/>
    <w:rsid w:val="00403966"/>
    <w:rsid w:val="005643C9"/>
    <w:rsid w:val="006466DC"/>
    <w:rsid w:val="00704C67"/>
    <w:rsid w:val="00753017"/>
    <w:rsid w:val="007E710C"/>
    <w:rsid w:val="00825BD7"/>
    <w:rsid w:val="0086230D"/>
    <w:rsid w:val="008D3DC0"/>
    <w:rsid w:val="00A063E6"/>
    <w:rsid w:val="00AD33A0"/>
    <w:rsid w:val="00AE4C34"/>
    <w:rsid w:val="00CB7F7C"/>
    <w:rsid w:val="00E26CA4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2022-02-15T09:15:00Z</dcterms:created>
  <dcterms:modified xsi:type="dcterms:W3CDTF">2022-02-15T10:05:00Z</dcterms:modified>
</cp:coreProperties>
</file>