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043904">
        <w:rPr>
          <w:b/>
        </w:rPr>
        <w:t>2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B438F2">
      <w:pPr>
        <w:widowControl w:val="0"/>
        <w:tabs>
          <w:tab w:val="left" w:pos="680"/>
        </w:tabs>
        <w:autoSpaceDE w:val="0"/>
        <w:autoSpaceDN w:val="0"/>
        <w:spacing w:before="159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B11857">
        <w:t>3</w:t>
      </w:r>
      <w:r w:rsidR="00B438F2">
        <w:t xml:space="preserve"> </w:t>
      </w:r>
      <w:r w:rsidR="00704C67">
        <w:t xml:space="preserve">all’ordine del giorno, </w:t>
      </w:r>
      <w:r w:rsidR="00B11857" w:rsidRPr="00B11857">
        <w:rPr>
          <w:rFonts w:ascii="Georgia" w:eastAsia="Georgia" w:hAnsi="Georgia" w:cs="Georgia"/>
          <w:sz w:val="20"/>
          <w:szCs w:val="20"/>
        </w:rPr>
        <w:t>PARERE</w:t>
      </w:r>
      <w:r w:rsidR="00B11857" w:rsidRPr="00B1185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="00B11857" w:rsidRPr="00B11857">
        <w:rPr>
          <w:rFonts w:ascii="Georgia" w:eastAsia="Georgia" w:hAnsi="Georgia" w:cs="Georgia"/>
          <w:sz w:val="20"/>
          <w:szCs w:val="20"/>
        </w:rPr>
        <w:t>DIMENSIONAMENTO</w:t>
      </w:r>
      <w:r w:rsidR="00B11857" w:rsidRPr="00B11857">
        <w:rPr>
          <w:rFonts w:ascii="Georgia" w:eastAsia="Georgia" w:hAnsi="Georgia" w:cs="Georgia"/>
          <w:spacing w:val="-3"/>
          <w:sz w:val="20"/>
          <w:szCs w:val="20"/>
        </w:rPr>
        <w:t xml:space="preserve"> </w:t>
      </w:r>
      <w:r w:rsidR="00B11857" w:rsidRPr="00B11857">
        <w:rPr>
          <w:rFonts w:ascii="Georgia" w:eastAsia="Georgia" w:hAnsi="Georgia" w:cs="Georgia"/>
          <w:sz w:val="20"/>
          <w:szCs w:val="20"/>
        </w:rPr>
        <w:t>A.S.</w:t>
      </w:r>
      <w:r w:rsidR="00B11857" w:rsidRPr="00B11857">
        <w:rPr>
          <w:rFonts w:ascii="Georgia" w:eastAsia="Georgia" w:hAnsi="Georgia" w:cs="Georgia"/>
          <w:spacing w:val="-4"/>
          <w:sz w:val="20"/>
          <w:szCs w:val="20"/>
        </w:rPr>
        <w:t xml:space="preserve"> </w:t>
      </w:r>
      <w:r w:rsidR="00B11857" w:rsidRPr="00B11857">
        <w:rPr>
          <w:rFonts w:ascii="Georgia" w:eastAsia="Georgia" w:hAnsi="Georgia" w:cs="Georgia"/>
          <w:sz w:val="20"/>
          <w:szCs w:val="20"/>
        </w:rPr>
        <w:t>22/23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B11857">
        <w:rPr>
          <w:rFonts w:ascii="Arial" w:eastAsia="Times New Roman" w:hAnsi="Arial" w:cs="Arial"/>
          <w:b/>
          <w:kern w:val="3"/>
          <w:lang w:eastAsia="it-IT"/>
        </w:rPr>
        <w:t>2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B11857" w:rsidRPr="00B11857" w:rsidRDefault="00B11857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 w:rsidRPr="00B11857">
        <w:t xml:space="preserve">VISTO il numero degli alunni iscritti nell’IC </w:t>
      </w:r>
      <w:proofErr w:type="gramStart"/>
      <w:r w:rsidRPr="00B11857">
        <w:t>Manuzio ;</w:t>
      </w:r>
      <w:proofErr w:type="gramEnd"/>
    </w:p>
    <w:p w:rsidR="00B11857" w:rsidRPr="00B11857" w:rsidRDefault="00B11857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 w:rsidRPr="00B11857">
        <w:t xml:space="preserve">VISTO l’attuale assetto </w:t>
      </w:r>
      <w:proofErr w:type="gramStart"/>
      <w:r w:rsidRPr="00B11857">
        <w:t>dell’Istituto ,</w:t>
      </w:r>
      <w:proofErr w:type="gramEnd"/>
      <w:r w:rsidRPr="00B11857">
        <w:t xml:space="preserve"> costituito da:</w:t>
      </w:r>
      <w:r w:rsidR="00043904">
        <w:t xml:space="preserve"> </w:t>
      </w:r>
      <w:r w:rsidRPr="00B11857">
        <w:t>Un plesso di Scuola secondaria di primo grado, un plesso di scuola primaria e due plessi di scuola dell’infanzia ubicati a Latina Scalo; un plesso di Scuola primaria e un plesso di scuola dell’infanzia ubicati a Tor Tre Ponti;</w:t>
      </w:r>
    </w:p>
    <w:p w:rsidR="00B11857" w:rsidRPr="00B11857" w:rsidRDefault="00B11857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 w:rsidRPr="00B11857">
        <w:t xml:space="preserve">VISTO che la distanza tra i plessi di </w:t>
      </w:r>
      <w:r w:rsidR="00043904">
        <w:t>T</w:t>
      </w:r>
      <w:r w:rsidRPr="00B11857">
        <w:t>or Tre Ponti e la sede centrale di questo istituto è di km 3;</w:t>
      </w:r>
    </w:p>
    <w:p w:rsidR="00B11857" w:rsidRPr="00B11857" w:rsidRDefault="00B11857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 w:rsidRPr="00B11857">
        <w:t>VISTO che non ci sono istituti scolastici più vicini in quanto il secondo in ordine di vicinanza è a km 7;</w:t>
      </w:r>
    </w:p>
    <w:p w:rsidR="00B11857" w:rsidRPr="00B11857" w:rsidRDefault="00043904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>
        <w:t xml:space="preserve">VISTO che gli alunni della </w:t>
      </w:r>
      <w:r w:rsidR="00B11857" w:rsidRPr="00B11857">
        <w:t xml:space="preserve">scuola </w:t>
      </w:r>
      <w:proofErr w:type="gramStart"/>
      <w:r w:rsidR="00B11857" w:rsidRPr="00B11857">
        <w:t>primaria  di</w:t>
      </w:r>
      <w:proofErr w:type="gramEnd"/>
      <w:r w:rsidR="00B11857" w:rsidRPr="00B11857">
        <w:t xml:space="preserve"> </w:t>
      </w:r>
      <w:r>
        <w:t>T</w:t>
      </w:r>
      <w:r w:rsidR="00B11857" w:rsidRPr="00B11857">
        <w:t>or Tre Ponti si iscrivono sistematicamente alla Sc</w:t>
      </w:r>
      <w:r>
        <w:t xml:space="preserve">uola Secondaria di primo grado </w:t>
      </w:r>
      <w:r w:rsidR="00B11857" w:rsidRPr="00B11857">
        <w:t>Latina scalo;</w:t>
      </w:r>
    </w:p>
    <w:p w:rsidR="00B11857" w:rsidRPr="00B11857" w:rsidRDefault="00B11857" w:rsidP="00B11857">
      <w:pPr>
        <w:widowControl w:val="0"/>
        <w:tabs>
          <w:tab w:val="left" w:pos="680"/>
        </w:tabs>
        <w:autoSpaceDE w:val="0"/>
        <w:autoSpaceDN w:val="0"/>
        <w:spacing w:before="182" w:after="0" w:line="240" w:lineRule="auto"/>
      </w:pPr>
      <w:r w:rsidRPr="00B11857">
        <w:t>VISTO che un numero considerevole di alunni che frequentano la scuola primaria di Tor Tre Ponti risiede nel territorio di latina Scalo;</w:t>
      </w: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</w:pPr>
    </w:p>
    <w:p w:rsidR="00B438F2" w:rsidRPr="00B438F2" w:rsidRDefault="00191003" w:rsidP="00B438F2">
      <w:pPr>
        <w:widowControl w:val="0"/>
        <w:tabs>
          <w:tab w:val="left" w:pos="680"/>
        </w:tabs>
        <w:autoSpaceDE w:val="0"/>
        <w:autoSpaceDN w:val="0"/>
        <w:spacing w:before="159" w:after="0" w:line="240" w:lineRule="auto"/>
      </w:pPr>
      <w:r w:rsidRPr="00191003">
        <w:t xml:space="preserve">approva all’ unanimità </w:t>
      </w:r>
      <w:r w:rsidR="00B11857" w:rsidRPr="00B11857">
        <w:t>che l’istituto non vari l’assetto odierno</w:t>
      </w:r>
      <w:r w:rsidR="00B11857">
        <w:t>.</w:t>
      </w:r>
      <w:r w:rsidR="00B11857" w:rsidRPr="00B11857">
        <w:t xml:space="preserve"> </w:t>
      </w:r>
    </w:p>
    <w:p w:rsidR="00B11857" w:rsidRDefault="00B11857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B11857" w:rsidRDefault="00B11857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43904"/>
    <w:rsid w:val="00067732"/>
    <w:rsid w:val="0018440C"/>
    <w:rsid w:val="00191003"/>
    <w:rsid w:val="002A1DC4"/>
    <w:rsid w:val="00391043"/>
    <w:rsid w:val="00403966"/>
    <w:rsid w:val="00421F2D"/>
    <w:rsid w:val="005643C9"/>
    <w:rsid w:val="006466DC"/>
    <w:rsid w:val="00704C67"/>
    <w:rsid w:val="00753017"/>
    <w:rsid w:val="007E710C"/>
    <w:rsid w:val="00825BD7"/>
    <w:rsid w:val="0086230D"/>
    <w:rsid w:val="008D3DC0"/>
    <w:rsid w:val="0095755E"/>
    <w:rsid w:val="00A063E6"/>
    <w:rsid w:val="00AE4C34"/>
    <w:rsid w:val="00B11857"/>
    <w:rsid w:val="00B438F2"/>
    <w:rsid w:val="00CB7F7C"/>
    <w:rsid w:val="00CF55EE"/>
    <w:rsid w:val="00D64635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2022-02-15T09:19:00Z</dcterms:created>
  <dcterms:modified xsi:type="dcterms:W3CDTF">2022-02-15T10:01:00Z</dcterms:modified>
</cp:coreProperties>
</file>